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4F" w:rsidRDefault="004D5902" w:rsidP="006C541F">
      <w:r>
        <w:t xml:space="preserve">Generic Two Column Notes template:  </w:t>
      </w:r>
    </w:p>
    <w:tbl>
      <w:tblPr>
        <w:tblStyle w:val="TableGrid"/>
        <w:tblW w:w="0" w:type="auto"/>
        <w:tblLook w:val="04A0"/>
      </w:tblPr>
      <w:tblGrid>
        <w:gridCol w:w="4788"/>
        <w:gridCol w:w="4788"/>
      </w:tblGrid>
      <w:tr w:rsidR="00DD3A56" w:rsidTr="00DD3A56">
        <w:tc>
          <w:tcPr>
            <w:tcW w:w="4788" w:type="dxa"/>
          </w:tcPr>
          <w:p w:rsidR="00DD3A56" w:rsidRDefault="00DD3A56" w:rsidP="006C541F"/>
          <w:p w:rsidR="00DD3A56" w:rsidRDefault="00744171" w:rsidP="00744171">
            <w:pPr>
              <w:jc w:val="center"/>
            </w:pPr>
            <w:r>
              <w:t>Main Idea</w:t>
            </w:r>
          </w:p>
          <w:p w:rsidR="00DD3A56" w:rsidRDefault="00DD3A56" w:rsidP="006C541F"/>
        </w:tc>
        <w:tc>
          <w:tcPr>
            <w:tcW w:w="4788" w:type="dxa"/>
          </w:tcPr>
          <w:p w:rsidR="00DD3A56" w:rsidRDefault="00DD3A56" w:rsidP="006C541F"/>
          <w:p w:rsidR="00744171" w:rsidRDefault="00744171" w:rsidP="00744171">
            <w:pPr>
              <w:jc w:val="center"/>
            </w:pPr>
            <w:r>
              <w:t>Details</w:t>
            </w:r>
          </w:p>
        </w:tc>
      </w:tr>
      <w:tr w:rsidR="00DD3A56" w:rsidTr="00DD3A56">
        <w:tc>
          <w:tcPr>
            <w:tcW w:w="4788" w:type="dxa"/>
          </w:tcPr>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DD3A56" w:rsidRDefault="00DD3A56" w:rsidP="006C541F"/>
          <w:p w:rsidR="00866084" w:rsidRDefault="00866084" w:rsidP="006C541F"/>
          <w:p w:rsidR="00866084" w:rsidRDefault="00866084" w:rsidP="006C541F"/>
          <w:p w:rsidR="00866084" w:rsidRDefault="00866084" w:rsidP="006C541F"/>
        </w:tc>
        <w:tc>
          <w:tcPr>
            <w:tcW w:w="4788" w:type="dxa"/>
          </w:tcPr>
          <w:p w:rsidR="00DD3A56" w:rsidRDefault="00DD3A56" w:rsidP="006C541F"/>
        </w:tc>
      </w:tr>
    </w:tbl>
    <w:p w:rsidR="00A3554F" w:rsidRDefault="00DD3A56" w:rsidP="006C541F">
      <w:r>
        <w:t xml:space="preserve">This template is easy to duplicate in any word document using the insert table function.  </w:t>
      </w:r>
    </w:p>
    <w:p w:rsidR="006C541F" w:rsidRPr="006C541F" w:rsidRDefault="00A3554F" w:rsidP="006C541F">
      <w:r>
        <w:t>Setting up Two-Column notes with blank paper:</w:t>
      </w:r>
    </w:p>
    <w:p w:rsidR="006C541F" w:rsidRPr="006C541F" w:rsidRDefault="006C541F" w:rsidP="00B11505">
      <w:pPr>
        <w:pStyle w:val="ListParagraph"/>
        <w:numPr>
          <w:ilvl w:val="0"/>
          <w:numId w:val="1"/>
        </w:numPr>
      </w:pPr>
      <w:r w:rsidRPr="006C541F">
        <w:t>Divide paper in half (right side should be larger)</w:t>
      </w:r>
    </w:p>
    <w:p w:rsidR="006C541F" w:rsidRPr="006C541F" w:rsidRDefault="006C541F" w:rsidP="00B11505">
      <w:pPr>
        <w:pStyle w:val="ListParagraph"/>
        <w:numPr>
          <w:ilvl w:val="0"/>
          <w:numId w:val="1"/>
        </w:numPr>
      </w:pPr>
      <w:r w:rsidRPr="006C541F">
        <w:t>Label the left side main idea or topic</w:t>
      </w:r>
    </w:p>
    <w:p w:rsidR="006C541F" w:rsidRPr="006C541F" w:rsidRDefault="006C541F" w:rsidP="00B11505">
      <w:pPr>
        <w:pStyle w:val="ListParagraph"/>
        <w:numPr>
          <w:ilvl w:val="0"/>
          <w:numId w:val="1"/>
        </w:numPr>
      </w:pPr>
      <w:r w:rsidRPr="006C541F">
        <w:t>Label the right side details</w:t>
      </w:r>
    </w:p>
    <w:p w:rsidR="006C541F" w:rsidRPr="006C541F" w:rsidRDefault="006C541F" w:rsidP="00B11505">
      <w:pPr>
        <w:pStyle w:val="ListParagraph"/>
        <w:numPr>
          <w:ilvl w:val="0"/>
          <w:numId w:val="1"/>
        </w:numPr>
      </w:pPr>
      <w:r w:rsidRPr="006C541F">
        <w:t>Read and ask yourself questions (</w:t>
      </w:r>
      <w:proofErr w:type="spellStart"/>
      <w:r w:rsidRPr="006C541F">
        <w:t>ie</w:t>
      </w:r>
      <w:proofErr w:type="spellEnd"/>
      <w:r w:rsidRPr="006C541F">
        <w:t>//what is the main idea or what are important details?)</w:t>
      </w:r>
    </w:p>
    <w:p w:rsidR="00B11505" w:rsidRDefault="006C541F" w:rsidP="00B11505">
      <w:pPr>
        <w:pStyle w:val="ListParagraph"/>
        <w:numPr>
          <w:ilvl w:val="0"/>
          <w:numId w:val="1"/>
        </w:numPr>
      </w:pPr>
      <w:r w:rsidRPr="006C541F">
        <w:t xml:space="preserve">As your read take notes on each paragraph, making sure that idea is on the left side and details are on the right side. </w:t>
      </w:r>
    </w:p>
    <w:p w:rsidR="00B11505" w:rsidRDefault="00B11505" w:rsidP="00B11505">
      <w:r>
        <w:t xml:space="preserve">You can make this a differentiated activity by providing a handout of the Two-column notes that is partially completed, has fill-in-the blanks or sentence frames.  </w:t>
      </w:r>
    </w:p>
    <w:p w:rsidR="00866084" w:rsidRPr="006E4F9D" w:rsidRDefault="00866084" w:rsidP="00866084">
      <w:r w:rsidRPr="006E4F9D">
        <w:rPr>
          <w:b/>
          <w:bCs/>
          <w:i/>
          <w:iCs/>
        </w:rPr>
        <w:t xml:space="preserve">Top </w:t>
      </w:r>
      <w:proofErr w:type="gramStart"/>
      <w:r w:rsidRPr="006E4F9D">
        <w:rPr>
          <w:b/>
          <w:bCs/>
          <w:i/>
          <w:iCs/>
        </w:rPr>
        <w:t>Down</w:t>
      </w:r>
      <w:proofErr w:type="gramEnd"/>
      <w:r w:rsidRPr="006E4F9D">
        <w:rPr>
          <w:b/>
          <w:bCs/>
          <w:i/>
          <w:iCs/>
        </w:rPr>
        <w:t xml:space="preserve"> Webs is</w:t>
      </w:r>
      <w:r w:rsidRPr="006E4F9D">
        <w:t xml:space="preserve"> a strategy that is useful for helping students organize what they have learned as well as to make connections. </w:t>
      </w:r>
      <w:r w:rsidRPr="006E4F9D">
        <w:rPr>
          <w:b/>
          <w:bCs/>
          <w:i/>
          <w:iCs/>
        </w:rPr>
        <w:t xml:space="preserve">Top </w:t>
      </w:r>
      <w:proofErr w:type="gramStart"/>
      <w:r w:rsidRPr="006E4F9D">
        <w:rPr>
          <w:b/>
          <w:bCs/>
          <w:i/>
          <w:iCs/>
        </w:rPr>
        <w:t>Down</w:t>
      </w:r>
      <w:proofErr w:type="gramEnd"/>
      <w:r w:rsidRPr="006E4F9D">
        <w:rPr>
          <w:b/>
          <w:bCs/>
          <w:i/>
          <w:iCs/>
        </w:rPr>
        <w:t xml:space="preserve"> Webs </w:t>
      </w:r>
      <w:r w:rsidRPr="006E4F9D">
        <w:t xml:space="preserve">use color, shape and size to demonstrate relationships between ideas or items.   The web outline is generated and shared with the students prior to the initial reading of a selection.  Students should be encouraged to identify one item on the web that they have background knowledge on.  The web does not have to be completed in one lesson. It may cover several days of reading or a whole unit of study. </w:t>
      </w:r>
      <w:r>
        <w:t xml:space="preserve">Top </w:t>
      </w:r>
      <w:proofErr w:type="gramStart"/>
      <w:r>
        <w:t>Down</w:t>
      </w:r>
      <w:proofErr w:type="gramEnd"/>
      <w:r>
        <w:t xml:space="preserve"> Webs can be made using </w:t>
      </w:r>
      <w:r w:rsidRPr="006E4F9D">
        <w:t xml:space="preserve">Microsoft </w:t>
      </w:r>
      <w:proofErr w:type="spellStart"/>
      <w:r>
        <w:t>SmartArt</w:t>
      </w:r>
      <w:proofErr w:type="spellEnd"/>
      <w:r>
        <w:t xml:space="preserve"> tools in a Word document or students can create their own hand drawn webs on blank paper.  </w:t>
      </w:r>
    </w:p>
    <w:p w:rsidR="00866084" w:rsidRDefault="00866084" w:rsidP="00B11505">
      <w:r>
        <w:t xml:space="preserve">Top </w:t>
      </w:r>
      <w:proofErr w:type="gramStart"/>
      <w:r>
        <w:t>Down</w:t>
      </w:r>
      <w:proofErr w:type="gramEnd"/>
      <w:r>
        <w:t xml:space="preserve"> Webs and Two Columns Notes were taken from the Keys to Literacy program.</w:t>
      </w:r>
    </w:p>
    <w:p w:rsidR="00744171" w:rsidRPr="00744171" w:rsidRDefault="00744171" w:rsidP="00744171">
      <w:proofErr w:type="spellStart"/>
      <w:r w:rsidRPr="00744171">
        <w:t>Sedita</w:t>
      </w:r>
      <w:proofErr w:type="spellEnd"/>
      <w:r w:rsidRPr="00744171">
        <w:t>, Joan. "Part III." </w:t>
      </w:r>
      <w:proofErr w:type="gramStart"/>
      <w:r w:rsidRPr="00744171">
        <w:rPr>
          <w:i/>
          <w:iCs/>
        </w:rPr>
        <w:t>The Key</w:t>
      </w:r>
      <w:r w:rsidR="00866084">
        <w:rPr>
          <w:i/>
          <w:iCs/>
        </w:rPr>
        <w:t xml:space="preserve"> C</w:t>
      </w:r>
      <w:r w:rsidRPr="00744171">
        <w:rPr>
          <w:i/>
          <w:iCs/>
        </w:rPr>
        <w:t>omprehension Routine</w:t>
      </w:r>
      <w:r w:rsidRPr="00744171">
        <w:t>.</w:t>
      </w:r>
      <w:proofErr w:type="gramEnd"/>
      <w:r w:rsidRPr="00744171">
        <w:t xml:space="preserve"> 2nd ed. </w:t>
      </w:r>
      <w:proofErr w:type="spellStart"/>
      <w:r>
        <w:t>R</w:t>
      </w:r>
      <w:r w:rsidRPr="00744171">
        <w:t>owely</w:t>
      </w:r>
      <w:proofErr w:type="spellEnd"/>
      <w:r w:rsidRPr="00744171">
        <w:t xml:space="preserve">, MA: Keys to Literacy, 2003. </w:t>
      </w:r>
      <w:r w:rsidRPr="00744171">
        <w:tab/>
        <w:t>57-86. Print</w:t>
      </w:r>
    </w:p>
    <w:p w:rsidR="00DA3DF2" w:rsidRDefault="00DA3DF2" w:rsidP="00DA3DF2">
      <w:pPr>
        <w:jc w:val="center"/>
      </w:pPr>
      <w:r>
        <w:lastRenderedPageBreak/>
        <w:t>FOSO Organizer</w:t>
      </w:r>
    </w:p>
    <w:tbl>
      <w:tblPr>
        <w:tblStyle w:val="TableGrid"/>
        <w:tblW w:w="0" w:type="auto"/>
        <w:tblLook w:val="04A0"/>
      </w:tblPr>
      <w:tblGrid>
        <w:gridCol w:w="4788"/>
        <w:gridCol w:w="4788"/>
      </w:tblGrid>
      <w:tr w:rsidR="00DA3DF2" w:rsidTr="006F76CF">
        <w:tc>
          <w:tcPr>
            <w:tcW w:w="4788" w:type="dxa"/>
          </w:tcPr>
          <w:p w:rsidR="00DA3DF2" w:rsidRDefault="00DA3DF2" w:rsidP="006F76CF">
            <w:pPr>
              <w:tabs>
                <w:tab w:val="center" w:pos="2286"/>
                <w:tab w:val="right" w:pos="4572"/>
              </w:tabs>
              <w:ind w:left="1440"/>
            </w:pPr>
            <w:r>
              <w:t>Facts (true)</w:t>
            </w:r>
            <w:r>
              <w:tab/>
            </w:r>
          </w:p>
          <w:p w:rsidR="00DA3DF2" w:rsidRDefault="00DA3DF2" w:rsidP="006F76CF">
            <w:pPr>
              <w:tabs>
                <w:tab w:val="center" w:pos="2286"/>
                <w:tab w:val="right" w:pos="4572"/>
              </w:tabs>
            </w:pPr>
          </w:p>
          <w:p w:rsidR="00DA3DF2" w:rsidRDefault="00DA3DF2" w:rsidP="006F76CF">
            <w:pPr>
              <w:tabs>
                <w:tab w:val="center" w:pos="2286"/>
                <w:tab w:val="right" w:pos="4572"/>
              </w:tabs>
            </w:pPr>
          </w:p>
          <w:p w:rsidR="00DA3DF2" w:rsidRDefault="00DA3DF2" w:rsidP="006F76CF">
            <w:pPr>
              <w:tabs>
                <w:tab w:val="left" w:pos="2903"/>
              </w:tabs>
            </w:pPr>
            <w:r>
              <w:tab/>
            </w:r>
          </w:p>
          <w:p w:rsidR="00DA3DF2" w:rsidRDefault="00DA3DF2" w:rsidP="006F76CF">
            <w:pPr>
              <w:tabs>
                <w:tab w:val="left" w:pos="2903"/>
              </w:tabs>
            </w:pPr>
          </w:p>
          <w:p w:rsidR="00DA3DF2" w:rsidRDefault="00DA3DF2" w:rsidP="006F76CF">
            <w:pPr>
              <w:tabs>
                <w:tab w:val="left" w:pos="2903"/>
              </w:tabs>
            </w:pPr>
          </w:p>
          <w:p w:rsidR="00DA3DF2" w:rsidRDefault="00DA3DF2" w:rsidP="006F76CF">
            <w:pPr>
              <w:spacing w:after="200" w:line="276" w:lineRule="auto"/>
            </w:pPr>
          </w:p>
          <w:p w:rsidR="00DA3DF2" w:rsidRDefault="00DA3DF2" w:rsidP="006F76CF">
            <w:pPr>
              <w:tabs>
                <w:tab w:val="left" w:pos="2903"/>
              </w:tabs>
            </w:pPr>
          </w:p>
          <w:p w:rsidR="00DA3DF2" w:rsidRDefault="00DA3DF2" w:rsidP="006F76CF">
            <w:pPr>
              <w:tabs>
                <w:tab w:val="center" w:pos="2286"/>
                <w:tab w:val="right" w:pos="4572"/>
              </w:tabs>
            </w:pPr>
          </w:p>
          <w:p w:rsidR="00DA3DF2" w:rsidRDefault="00DA3DF2" w:rsidP="006F76CF">
            <w:pPr>
              <w:tabs>
                <w:tab w:val="center" w:pos="2286"/>
                <w:tab w:val="right" w:pos="4572"/>
              </w:tabs>
            </w:pPr>
          </w:p>
          <w:p w:rsidR="00DA3DF2" w:rsidRDefault="00DA3DF2" w:rsidP="006F76CF">
            <w:pPr>
              <w:tabs>
                <w:tab w:val="center" w:pos="2286"/>
                <w:tab w:val="right" w:pos="4572"/>
              </w:tabs>
            </w:pPr>
          </w:p>
        </w:tc>
        <w:tc>
          <w:tcPr>
            <w:tcW w:w="4788" w:type="dxa"/>
          </w:tcPr>
          <w:p w:rsidR="00DA3DF2" w:rsidRDefault="00DA3DF2" w:rsidP="006F76CF">
            <w:r>
              <w:t>Opinions (a personal view)</w:t>
            </w:r>
          </w:p>
        </w:tc>
      </w:tr>
      <w:tr w:rsidR="00DA3DF2" w:rsidTr="006F76CF">
        <w:tc>
          <w:tcPr>
            <w:tcW w:w="4788" w:type="dxa"/>
          </w:tcPr>
          <w:p w:rsidR="00DA3DF2" w:rsidRDefault="00DA3DF2" w:rsidP="006F76CF">
            <w:r>
              <w:t>Subjective (influenced by personal feeling)</w:t>
            </w:r>
          </w:p>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DA3DF2" w:rsidP="006F76CF"/>
          <w:p w:rsidR="00DA3DF2" w:rsidRDefault="00697130" w:rsidP="006F76CF">
            <w:r>
              <w:rPr>
                <w:noProof/>
              </w:rPr>
              <w:pict>
                <v:shapetype id="_x0000_t202" coordsize="21600,21600" o:spt="202" path="m,l,21600r21600,l21600,xe">
                  <v:stroke joinstyle="miter"/>
                  <v:path gradientshapeok="t" o:connecttype="rect"/>
                </v:shapetype>
                <v:shape id="_x0000_s1026" type="#_x0000_t202" style="position:absolute;margin-left:-5.75pt;margin-top:11.1pt;width:478.05pt;height:117.6pt;z-index:251660288">
                  <v:textbox>
                    <w:txbxContent>
                      <w:p w:rsidR="00DA3DF2" w:rsidRDefault="00DA3DF2" w:rsidP="00DA3DF2">
                        <w:r>
                          <w:t>Bias (preference in favor or against something, unequal, u</w:t>
                        </w:r>
                        <w:r w:rsidR="00C53BC7">
                          <w:t>n</w:t>
                        </w:r>
                        <w:r>
                          <w:t>fair)</w:t>
                        </w:r>
                      </w:p>
                      <w:p w:rsidR="00DA3DF2" w:rsidRDefault="00DA3DF2" w:rsidP="00DA3DF2">
                        <w:r>
                          <w:t>I know the author believes _________</w:t>
                        </w:r>
                        <w:proofErr w:type="gramStart"/>
                        <w:r>
                          <w:t>because  _</w:t>
                        </w:r>
                        <w:proofErr w:type="gramEnd"/>
                        <w:r>
                          <w:t>_______________________________.</w:t>
                        </w:r>
                      </w:p>
                      <w:p w:rsidR="00DA3DF2" w:rsidRDefault="00DA3DF2" w:rsidP="00DA3DF2">
                        <w:r>
                          <w:t xml:space="preserve">The author included this detail because _______________________________________.  </w:t>
                        </w:r>
                      </w:p>
                    </w:txbxContent>
                  </v:textbox>
                </v:shape>
              </w:pict>
            </w:r>
          </w:p>
        </w:tc>
        <w:tc>
          <w:tcPr>
            <w:tcW w:w="4788" w:type="dxa"/>
          </w:tcPr>
          <w:p w:rsidR="00DA3DF2" w:rsidRDefault="00DA3DF2" w:rsidP="006F76CF">
            <w:r>
              <w:t>Objective (not influenced by personal feelings)</w:t>
            </w:r>
          </w:p>
        </w:tc>
      </w:tr>
    </w:tbl>
    <w:p w:rsidR="00744171" w:rsidRDefault="00744171" w:rsidP="00DA3DF2">
      <w:pPr>
        <w:tabs>
          <w:tab w:val="left" w:pos="2200"/>
        </w:tabs>
      </w:pPr>
    </w:p>
    <w:p w:rsidR="00744171" w:rsidRDefault="00744171" w:rsidP="00B11505"/>
    <w:p w:rsidR="00744171" w:rsidRDefault="00744171" w:rsidP="00B11505"/>
    <w:p w:rsidR="00744171" w:rsidRDefault="00744171" w:rsidP="00B11505"/>
    <w:p w:rsidR="00744171" w:rsidRDefault="00744171" w:rsidP="00B11505"/>
    <w:p w:rsidR="00A74208" w:rsidRDefault="00A74208" w:rsidP="00B11505">
      <w:r>
        <w:t>FOSO Graphic Organizer</w:t>
      </w:r>
    </w:p>
    <w:p w:rsidR="00866084" w:rsidRDefault="00A74208" w:rsidP="00B11505">
      <w:r>
        <w:t xml:space="preserve">You can use any type of text or media to evaluate its content.   I have used this with newspaper articles, magazine articles, and advertisements.  It can also be used with news videos or radio podcasts.  A good follow up activity is to have students read articles on the same topic with opposing viewpoints.  Students can choose a side and orally defend their position.  </w:t>
      </w:r>
    </w:p>
    <w:p w:rsidR="0019579C" w:rsidRDefault="0019579C" w:rsidP="00B11505"/>
    <w:p w:rsidR="00DA3DF2" w:rsidRDefault="00DA3DF2" w:rsidP="00B11505"/>
    <w:p w:rsidR="00DA3DF2" w:rsidRDefault="00DA3DF2" w:rsidP="00B11505"/>
    <w:p w:rsidR="00866084" w:rsidRPr="00866084" w:rsidRDefault="00AC3A3A" w:rsidP="00866084">
      <w:pPr>
        <w:jc w:val="center"/>
        <w:rPr>
          <w:rFonts w:ascii="HogwartsWizard" w:hAnsi="HogwartsWizard"/>
          <w:b/>
          <w:color w:val="76923C" w:themeColor="accent3" w:themeShade="BF"/>
          <w:sz w:val="32"/>
          <w:szCs w:val="28"/>
        </w:rPr>
      </w:pPr>
      <w:r>
        <w:rPr>
          <w:rFonts w:ascii="HogwartsWizard" w:hAnsi="HogwartsWizard"/>
          <w:b/>
          <w:color w:val="76923C" w:themeColor="accent3" w:themeShade="BF"/>
          <w:sz w:val="32"/>
          <w:szCs w:val="28"/>
        </w:rPr>
        <w:lastRenderedPageBreak/>
        <w:t>4</w:t>
      </w:r>
      <w:r w:rsidR="00866084" w:rsidRPr="00866084">
        <w:rPr>
          <w:rFonts w:ascii="HogwartsWizard" w:hAnsi="HogwartsWizard"/>
          <w:b/>
          <w:color w:val="76923C" w:themeColor="accent3" w:themeShade="BF"/>
          <w:sz w:val="32"/>
          <w:szCs w:val="28"/>
        </w:rPr>
        <w:t xml:space="preserve"> C’s</w:t>
      </w:r>
    </w:p>
    <w:p w:rsidR="00866084" w:rsidRPr="00866084" w:rsidRDefault="00866084" w:rsidP="00866084">
      <w:pPr>
        <w:jc w:val="center"/>
        <w:rPr>
          <w:rFonts w:ascii="HogwartsWizard" w:hAnsi="HogwartsWizard"/>
          <w:b/>
          <w:color w:val="76923C" w:themeColor="accent3" w:themeShade="BF"/>
          <w:sz w:val="32"/>
          <w:szCs w:val="28"/>
        </w:rPr>
      </w:pPr>
      <w:r w:rsidRPr="00866084">
        <w:rPr>
          <w:rFonts w:ascii="HogwartsWizard" w:hAnsi="HogwartsWizard"/>
          <w:b/>
          <w:color w:val="76923C" w:themeColor="accent3" w:themeShade="BF"/>
          <w:sz w:val="32"/>
          <w:szCs w:val="28"/>
        </w:rPr>
        <w:t>Count, Color, Circle &amp; Code</w:t>
      </w:r>
    </w:p>
    <w:p w:rsidR="00866084" w:rsidRPr="00103EA6" w:rsidRDefault="00866084" w:rsidP="00866084">
      <w:pPr>
        <w:rPr>
          <w:rFonts w:ascii="HogwartsWizard" w:hAnsi="HogwartsWizard"/>
          <w:b/>
          <w:sz w:val="28"/>
          <w:szCs w:val="28"/>
        </w:rPr>
      </w:pPr>
      <w:r w:rsidRPr="00103EA6">
        <w:rPr>
          <w:rFonts w:ascii="HogwartsWizard" w:hAnsi="HogwartsWizard"/>
          <w:b/>
          <w:sz w:val="28"/>
          <w:szCs w:val="28"/>
        </w:rPr>
        <w:t>Count</w:t>
      </w:r>
    </w:p>
    <w:p w:rsidR="00866084" w:rsidRPr="00103EA6" w:rsidRDefault="00866084" w:rsidP="00866084">
      <w:pPr>
        <w:pStyle w:val="ListParagraph"/>
        <w:numPr>
          <w:ilvl w:val="0"/>
          <w:numId w:val="2"/>
        </w:numPr>
        <w:rPr>
          <w:rFonts w:ascii="HogwartsWizard" w:hAnsi="HogwartsWizard"/>
          <w:sz w:val="28"/>
          <w:szCs w:val="28"/>
        </w:rPr>
      </w:pPr>
      <w:r w:rsidRPr="00103EA6">
        <w:rPr>
          <w:rFonts w:ascii="HogwartsWizard" w:hAnsi="HogwartsWizard"/>
          <w:sz w:val="28"/>
          <w:szCs w:val="28"/>
        </w:rPr>
        <w:t># Number each of the paragraphs</w:t>
      </w:r>
    </w:p>
    <w:p w:rsidR="00866084" w:rsidRPr="00103EA6" w:rsidRDefault="00866084" w:rsidP="00866084">
      <w:pPr>
        <w:rPr>
          <w:rFonts w:ascii="HogwartsWizard" w:hAnsi="HogwartsWizard"/>
          <w:b/>
          <w:sz w:val="28"/>
          <w:szCs w:val="28"/>
        </w:rPr>
      </w:pPr>
      <w:r w:rsidRPr="00103EA6">
        <w:rPr>
          <w:rFonts w:ascii="HogwartsWizard" w:hAnsi="HogwartsWizard"/>
          <w:b/>
          <w:sz w:val="28"/>
          <w:szCs w:val="28"/>
        </w:rPr>
        <w:t>Color</w:t>
      </w:r>
    </w:p>
    <w:p w:rsidR="00866084" w:rsidRPr="00103EA6" w:rsidRDefault="00866084" w:rsidP="00866084">
      <w:pPr>
        <w:pStyle w:val="ListParagraph"/>
        <w:numPr>
          <w:ilvl w:val="0"/>
          <w:numId w:val="2"/>
        </w:numPr>
        <w:rPr>
          <w:rFonts w:ascii="HogwartsWizard" w:hAnsi="HogwartsWizard"/>
          <w:sz w:val="28"/>
          <w:szCs w:val="28"/>
        </w:rPr>
      </w:pPr>
      <w:r w:rsidRPr="00103EA6">
        <w:rPr>
          <w:rFonts w:ascii="HogwartsWizard" w:hAnsi="HogwartsWizard"/>
          <w:sz w:val="28"/>
          <w:szCs w:val="28"/>
          <w:highlight w:val="yellow"/>
        </w:rPr>
        <w:t>Highlight</w:t>
      </w:r>
      <w:r w:rsidRPr="00103EA6">
        <w:rPr>
          <w:rFonts w:ascii="HogwartsWizard" w:hAnsi="HogwartsWizard"/>
          <w:sz w:val="28"/>
          <w:szCs w:val="28"/>
        </w:rPr>
        <w:t xml:space="preserve"> key elements identified by the teacher</w:t>
      </w:r>
    </w:p>
    <w:p w:rsidR="00866084" w:rsidRPr="00103EA6" w:rsidRDefault="00866084" w:rsidP="00866084">
      <w:pPr>
        <w:pStyle w:val="ListParagraph"/>
        <w:numPr>
          <w:ilvl w:val="1"/>
          <w:numId w:val="2"/>
        </w:numPr>
        <w:rPr>
          <w:rFonts w:ascii="HogwartsWizard" w:hAnsi="HogwartsWizard"/>
          <w:sz w:val="28"/>
          <w:szCs w:val="28"/>
        </w:rPr>
      </w:pPr>
      <w:r w:rsidRPr="00103EA6">
        <w:rPr>
          <w:rFonts w:ascii="HogwartsWizard" w:hAnsi="HogwartsWizard"/>
          <w:sz w:val="28"/>
          <w:szCs w:val="28"/>
        </w:rPr>
        <w:t>Examples: Main Ideas, supporting details, vocabulary</w:t>
      </w:r>
      <w:r w:rsidRPr="00103EA6">
        <w:rPr>
          <w:rFonts w:ascii="HogwartsWizard" w:hAnsi="HogwartsWizard"/>
          <w:sz w:val="28"/>
          <w:szCs w:val="28"/>
        </w:rPr>
        <w:tab/>
      </w:r>
    </w:p>
    <w:p w:rsidR="00866084" w:rsidRPr="00103EA6" w:rsidRDefault="00866084" w:rsidP="00866084">
      <w:pPr>
        <w:pStyle w:val="ListParagraph"/>
        <w:ind w:left="0"/>
        <w:rPr>
          <w:rFonts w:ascii="HogwartsWizard" w:hAnsi="HogwartsWizard"/>
          <w:b/>
          <w:sz w:val="28"/>
          <w:szCs w:val="28"/>
        </w:rPr>
      </w:pPr>
      <w:r w:rsidRPr="00103EA6">
        <w:rPr>
          <w:rFonts w:ascii="HogwartsWizard" w:hAnsi="HogwartsWizard"/>
          <w:b/>
          <w:sz w:val="28"/>
          <w:szCs w:val="28"/>
        </w:rPr>
        <w:t>Circle</w:t>
      </w:r>
    </w:p>
    <w:p w:rsidR="00866084" w:rsidRPr="00103EA6" w:rsidRDefault="00866084" w:rsidP="00866084">
      <w:pPr>
        <w:rPr>
          <w:rFonts w:ascii="HogwartsWizard" w:hAnsi="HogwartsWizard"/>
          <w:b/>
          <w:sz w:val="28"/>
          <w:szCs w:val="28"/>
        </w:rPr>
      </w:pPr>
      <w:r w:rsidRPr="00103EA6">
        <w:rPr>
          <w:rFonts w:ascii="HogwartsWizard" w:hAnsi="HogwartsWizard"/>
          <w:noProof/>
          <w:sz w:val="28"/>
          <w:szCs w:val="28"/>
        </w:rPr>
        <w:drawing>
          <wp:inline distT="0" distB="0" distL="0" distR="0">
            <wp:extent cx="3635350" cy="422211"/>
            <wp:effectExtent l="19050" t="0" r="320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667547" cy="425950"/>
                    </a:xfrm>
                    <a:prstGeom prst="rect">
                      <a:avLst/>
                    </a:prstGeom>
                    <a:noFill/>
                    <a:ln w="9525">
                      <a:noFill/>
                      <a:miter lim="800000"/>
                      <a:headEnd/>
                      <a:tailEnd/>
                    </a:ln>
                  </pic:spPr>
                </pic:pic>
              </a:graphicData>
            </a:graphic>
          </wp:inline>
        </w:drawing>
      </w:r>
    </w:p>
    <w:p w:rsidR="00866084" w:rsidRPr="00103EA6" w:rsidRDefault="00866084" w:rsidP="00866084">
      <w:pPr>
        <w:pStyle w:val="ListParagraph"/>
        <w:numPr>
          <w:ilvl w:val="1"/>
          <w:numId w:val="2"/>
        </w:numPr>
        <w:rPr>
          <w:rFonts w:ascii="HogwartsWizard" w:hAnsi="HogwartsWizard"/>
          <w:sz w:val="28"/>
          <w:szCs w:val="28"/>
        </w:rPr>
      </w:pPr>
      <w:r w:rsidRPr="00103EA6">
        <w:rPr>
          <w:rFonts w:ascii="HogwartsWizard" w:hAnsi="HogwartsWizard"/>
          <w:sz w:val="28"/>
          <w:szCs w:val="28"/>
        </w:rPr>
        <w:t xml:space="preserve">Examples: Claims, key terms, figurative language, power verbs </w:t>
      </w:r>
    </w:p>
    <w:p w:rsidR="00866084" w:rsidRPr="00103EA6" w:rsidRDefault="00866084" w:rsidP="00866084">
      <w:pPr>
        <w:tabs>
          <w:tab w:val="left" w:pos="1405"/>
        </w:tabs>
        <w:rPr>
          <w:rFonts w:ascii="HogwartsWizard" w:hAnsi="HogwartsWizard"/>
          <w:b/>
          <w:sz w:val="28"/>
          <w:szCs w:val="28"/>
        </w:rPr>
      </w:pPr>
      <w:r w:rsidRPr="00103EA6">
        <w:rPr>
          <w:rFonts w:ascii="HogwartsWizard" w:hAnsi="HogwartsWizard"/>
          <w:b/>
          <w:sz w:val="28"/>
          <w:szCs w:val="28"/>
        </w:rPr>
        <w:t>Code</w:t>
      </w:r>
      <w:r w:rsidRPr="00103EA6">
        <w:rPr>
          <w:rFonts w:ascii="HogwartsWizard" w:hAnsi="HogwartsWizard"/>
          <w:b/>
          <w:sz w:val="28"/>
          <w:szCs w:val="28"/>
        </w:rPr>
        <w:tab/>
      </w:r>
    </w:p>
    <w:p w:rsidR="00866084" w:rsidRPr="00103EA6" w:rsidRDefault="00866084" w:rsidP="00866084">
      <w:pPr>
        <w:pStyle w:val="ListParagraph"/>
        <w:numPr>
          <w:ilvl w:val="0"/>
          <w:numId w:val="3"/>
        </w:numPr>
        <w:tabs>
          <w:tab w:val="left" w:pos="1405"/>
        </w:tabs>
        <w:rPr>
          <w:rFonts w:ascii="HogwartsWizard" w:hAnsi="HogwartsWizard"/>
          <w:sz w:val="28"/>
          <w:szCs w:val="28"/>
        </w:rPr>
      </w:pPr>
      <w:r w:rsidRPr="00103EA6">
        <w:rPr>
          <w:rFonts w:ascii="HogwartsWizard" w:hAnsi="HogwartsWizard"/>
          <w:sz w:val="28"/>
          <w:szCs w:val="28"/>
        </w:rPr>
        <w:t>Make notes in the margins as you read</w:t>
      </w:r>
    </w:p>
    <w:tbl>
      <w:tblPr>
        <w:tblStyle w:val="TableGrid"/>
        <w:tblW w:w="0" w:type="auto"/>
        <w:tblLook w:val="04A0"/>
      </w:tblPr>
      <w:tblGrid>
        <w:gridCol w:w="2088"/>
        <w:gridCol w:w="3510"/>
      </w:tblGrid>
      <w:tr w:rsidR="00866084" w:rsidRPr="00103EA6" w:rsidTr="00EF5B57">
        <w:tc>
          <w:tcPr>
            <w:tcW w:w="2088" w:type="dxa"/>
          </w:tcPr>
          <w:p w:rsidR="00866084" w:rsidRPr="00103EA6" w:rsidRDefault="00866084" w:rsidP="00EF5B57">
            <w:pPr>
              <w:tabs>
                <w:tab w:val="left" w:pos="1405"/>
              </w:tabs>
              <w:rPr>
                <w:rFonts w:ascii="Chanson Heavy SF" w:hAnsi="Chanson Heavy SF"/>
                <w:b/>
                <w:sz w:val="28"/>
                <w:szCs w:val="28"/>
              </w:rPr>
            </w:pPr>
            <w:r w:rsidRPr="00103EA6">
              <w:rPr>
                <w:rFonts w:ascii="Chanson Heavy SF" w:hAnsi="Chanson Heavy SF"/>
                <w:b/>
                <w:sz w:val="28"/>
                <w:szCs w:val="28"/>
              </w:rPr>
              <w:t>?</w:t>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Questions or confusion</w:t>
            </w:r>
          </w:p>
        </w:tc>
      </w:tr>
      <w:tr w:rsidR="00866084" w:rsidRPr="00103EA6" w:rsidTr="00EF5B57">
        <w:tc>
          <w:tcPr>
            <w:tcW w:w="2088" w:type="dxa"/>
          </w:tcPr>
          <w:p w:rsidR="00866084" w:rsidRPr="00103EA6" w:rsidRDefault="00866084" w:rsidP="00EF5B57">
            <w:pPr>
              <w:tabs>
                <w:tab w:val="left" w:pos="1405"/>
              </w:tabs>
              <w:rPr>
                <w:rFonts w:ascii="Chanson Heavy SF" w:hAnsi="Chanson Heavy SF"/>
                <w:b/>
                <w:sz w:val="28"/>
                <w:szCs w:val="28"/>
              </w:rPr>
            </w:pPr>
            <w:r w:rsidRPr="00103EA6">
              <w:rPr>
                <w:rFonts w:ascii="Chanson Heavy SF" w:hAnsi="Chanson Heavy SF"/>
                <w:b/>
                <w:sz w:val="28"/>
                <w:szCs w:val="28"/>
              </w:rPr>
              <w:t>!</w:t>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important</w:t>
            </w:r>
          </w:p>
        </w:tc>
      </w:tr>
      <w:tr w:rsidR="00866084" w:rsidRPr="00103EA6" w:rsidTr="00EF5B57">
        <w:tc>
          <w:tcPr>
            <w:tcW w:w="2088"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noProof/>
                <w:sz w:val="28"/>
                <w:szCs w:val="28"/>
              </w:rPr>
              <w:drawing>
                <wp:inline distT="0" distB="0" distL="0" distR="0">
                  <wp:extent cx="302819" cy="306989"/>
                  <wp:effectExtent l="19050" t="0" r="198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305100" cy="309302"/>
                          </a:xfrm>
                          <a:prstGeom prst="rect">
                            <a:avLst/>
                          </a:prstGeom>
                          <a:noFill/>
                          <a:ln w="9525">
                            <a:noFill/>
                            <a:miter lim="800000"/>
                            <a:headEnd/>
                            <a:tailEnd/>
                          </a:ln>
                        </pic:spPr>
                      </pic:pic>
                    </a:graphicData>
                  </a:graphic>
                </wp:inline>
              </w:drawing>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agree</w:t>
            </w:r>
          </w:p>
        </w:tc>
      </w:tr>
      <w:tr w:rsidR="00866084" w:rsidRPr="00103EA6" w:rsidTr="00EF5B57">
        <w:tc>
          <w:tcPr>
            <w:tcW w:w="2088" w:type="dxa"/>
          </w:tcPr>
          <w:p w:rsidR="00866084" w:rsidRPr="00103EA6" w:rsidRDefault="00866084" w:rsidP="00EF5B57">
            <w:pPr>
              <w:tabs>
                <w:tab w:val="left" w:pos="1405"/>
              </w:tabs>
              <w:rPr>
                <w:rFonts w:ascii="Chanson Heavy SF" w:hAnsi="Chanson Heavy SF"/>
                <w:sz w:val="28"/>
                <w:szCs w:val="28"/>
              </w:rPr>
            </w:pPr>
            <w:r w:rsidRPr="00103EA6">
              <w:rPr>
                <w:rFonts w:ascii="Chanson Heavy SF" w:hAnsi="Chanson Heavy SF"/>
                <w:sz w:val="28"/>
                <w:szCs w:val="28"/>
              </w:rPr>
              <w:t>X</w:t>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disagree</w:t>
            </w:r>
          </w:p>
        </w:tc>
      </w:tr>
      <w:tr w:rsidR="00866084" w:rsidRPr="00103EA6" w:rsidTr="00EF5B57">
        <w:tc>
          <w:tcPr>
            <w:tcW w:w="2088" w:type="dxa"/>
          </w:tcPr>
          <w:p w:rsidR="00866084" w:rsidRPr="00103EA6" w:rsidRDefault="00866084" w:rsidP="00EF5B57">
            <w:pPr>
              <w:tabs>
                <w:tab w:val="left" w:pos="1405"/>
              </w:tabs>
              <w:rPr>
                <w:rFonts w:ascii="Chanson Heavy SF" w:hAnsi="Chanson Heavy SF"/>
                <w:sz w:val="28"/>
                <w:szCs w:val="28"/>
              </w:rPr>
            </w:pPr>
            <w:r w:rsidRPr="00103EA6">
              <w:rPr>
                <w:rFonts w:ascii="Chanson Heavy SF" w:hAnsi="Chanson Heavy SF"/>
                <w:sz w:val="28"/>
                <w:szCs w:val="28"/>
              </w:rPr>
              <w:t>LOL</w:t>
            </w:r>
            <w:r w:rsidRPr="00103EA6">
              <w:rPr>
                <w:rFonts w:ascii="Chanson Heavy SF" w:hAnsi="Chanson Heavy SF"/>
                <w:sz w:val="28"/>
                <w:szCs w:val="28"/>
              </w:rPr>
              <w:tab/>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Funny</w:t>
            </w:r>
          </w:p>
        </w:tc>
      </w:tr>
      <w:tr w:rsidR="00866084" w:rsidRPr="00103EA6" w:rsidTr="00EF5B57">
        <w:tc>
          <w:tcPr>
            <w:tcW w:w="2088"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noProof/>
                <w:sz w:val="28"/>
                <w:szCs w:val="28"/>
              </w:rPr>
              <w:drawing>
                <wp:inline distT="0" distB="0" distL="0" distR="0">
                  <wp:extent cx="1138165" cy="365297"/>
                  <wp:effectExtent l="19050" t="0" r="483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38336" cy="365352"/>
                          </a:xfrm>
                          <a:prstGeom prst="rect">
                            <a:avLst/>
                          </a:prstGeom>
                          <a:noFill/>
                          <a:ln w="9525">
                            <a:noFill/>
                            <a:miter lim="800000"/>
                            <a:headEnd/>
                            <a:tailEnd/>
                          </a:ln>
                        </pic:spPr>
                      </pic:pic>
                    </a:graphicData>
                  </a:graphic>
                </wp:inline>
              </w:drawing>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 xml:space="preserve">Characters feelings or your feelings </w:t>
            </w:r>
          </w:p>
        </w:tc>
      </w:tr>
      <w:tr w:rsidR="00866084" w:rsidRPr="00103EA6" w:rsidTr="00EF5B57">
        <w:tc>
          <w:tcPr>
            <w:tcW w:w="2088"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noProof/>
                <w:sz w:val="28"/>
                <w:szCs w:val="28"/>
              </w:rPr>
              <w:drawing>
                <wp:inline distT="0" distB="0" distL="0" distR="0">
                  <wp:extent cx="249523" cy="48280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49523" cy="482803"/>
                          </a:xfrm>
                          <a:prstGeom prst="rect">
                            <a:avLst/>
                          </a:prstGeom>
                          <a:noFill/>
                          <a:ln w="9525">
                            <a:noFill/>
                            <a:miter lim="800000"/>
                            <a:headEnd/>
                            <a:tailEnd/>
                          </a:ln>
                        </pic:spPr>
                      </pic:pic>
                    </a:graphicData>
                  </a:graphic>
                </wp:inline>
              </w:drawing>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Character</w:t>
            </w:r>
          </w:p>
        </w:tc>
      </w:tr>
      <w:tr w:rsidR="00866084" w:rsidRPr="00103EA6" w:rsidTr="00EF5B57">
        <w:tc>
          <w:tcPr>
            <w:tcW w:w="2088"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noProof/>
                <w:sz w:val="28"/>
                <w:szCs w:val="28"/>
              </w:rPr>
              <w:drawing>
                <wp:inline distT="0" distB="0" distL="0" distR="0">
                  <wp:extent cx="388671" cy="53841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89302" cy="539291"/>
                          </a:xfrm>
                          <a:prstGeom prst="rect">
                            <a:avLst/>
                          </a:prstGeom>
                          <a:noFill/>
                          <a:ln w="9525">
                            <a:noFill/>
                            <a:miter lim="800000"/>
                            <a:headEnd/>
                            <a:tailEnd/>
                          </a:ln>
                        </pic:spPr>
                      </pic:pic>
                    </a:graphicData>
                  </a:graphic>
                </wp:inline>
              </w:drawing>
            </w: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Evidence</w:t>
            </w:r>
          </w:p>
        </w:tc>
      </w:tr>
      <w:tr w:rsidR="00866084" w:rsidRPr="00103EA6" w:rsidTr="00EF5B57">
        <w:tc>
          <w:tcPr>
            <w:tcW w:w="2088" w:type="dxa"/>
          </w:tcPr>
          <w:p w:rsidR="00866084" w:rsidRPr="00103EA6" w:rsidRDefault="00866084" w:rsidP="00EF5B57">
            <w:pPr>
              <w:tabs>
                <w:tab w:val="left" w:pos="1405"/>
              </w:tabs>
              <w:rPr>
                <w:rFonts w:ascii="HogwartsWizard" w:hAnsi="HogwartsWizard"/>
                <w:sz w:val="28"/>
                <w:szCs w:val="28"/>
              </w:rPr>
            </w:pPr>
          </w:p>
        </w:tc>
        <w:tc>
          <w:tcPr>
            <w:tcW w:w="3510" w:type="dxa"/>
          </w:tcPr>
          <w:p w:rsidR="00866084" w:rsidRPr="00103EA6" w:rsidRDefault="00866084" w:rsidP="00EF5B57">
            <w:pPr>
              <w:tabs>
                <w:tab w:val="left" w:pos="1405"/>
              </w:tabs>
              <w:rPr>
                <w:rFonts w:ascii="HogwartsWizard" w:hAnsi="HogwartsWizard"/>
                <w:sz w:val="28"/>
                <w:szCs w:val="28"/>
              </w:rPr>
            </w:pPr>
            <w:r w:rsidRPr="00103EA6">
              <w:rPr>
                <w:rFonts w:ascii="HogwartsWizard" w:hAnsi="HogwartsWizard"/>
                <w:sz w:val="28"/>
                <w:szCs w:val="28"/>
              </w:rPr>
              <w:t>Create your own</w:t>
            </w:r>
          </w:p>
        </w:tc>
      </w:tr>
    </w:tbl>
    <w:p w:rsidR="00866084" w:rsidRDefault="00866084" w:rsidP="00866084">
      <w:pPr>
        <w:tabs>
          <w:tab w:val="left" w:pos="1405"/>
        </w:tabs>
        <w:rPr>
          <w:rFonts w:ascii="HogwartsWizard" w:hAnsi="HogwartsWizard"/>
          <w:b/>
          <w:sz w:val="28"/>
          <w:szCs w:val="28"/>
        </w:rPr>
      </w:pPr>
    </w:p>
    <w:p w:rsidR="00866084" w:rsidRDefault="00866084" w:rsidP="00866084">
      <w:pPr>
        <w:tabs>
          <w:tab w:val="left" w:pos="1405"/>
        </w:tabs>
        <w:rPr>
          <w:rFonts w:ascii="Clarity Gothic SF" w:hAnsi="Clarity Gothic SF"/>
          <w:b/>
          <w:sz w:val="28"/>
          <w:szCs w:val="28"/>
        </w:rPr>
      </w:pPr>
    </w:p>
    <w:p w:rsidR="00866084" w:rsidRDefault="00866084" w:rsidP="00AC3A3A">
      <w:pPr>
        <w:tabs>
          <w:tab w:val="left" w:pos="1405"/>
        </w:tabs>
        <w:jc w:val="center"/>
        <w:rPr>
          <w:rFonts w:ascii="Clarity Gothic SF" w:hAnsi="Clarity Gothic SF"/>
          <w:b/>
          <w:sz w:val="24"/>
          <w:szCs w:val="28"/>
        </w:rPr>
      </w:pPr>
      <w:r w:rsidRPr="00204ECC">
        <w:rPr>
          <w:rFonts w:ascii="Clarity Gothic SF" w:hAnsi="Clarity Gothic SF"/>
          <w:b/>
          <w:sz w:val="24"/>
          <w:szCs w:val="28"/>
        </w:rPr>
        <w:lastRenderedPageBreak/>
        <w:t>Sticky Strategies</w:t>
      </w:r>
    </w:p>
    <w:tbl>
      <w:tblPr>
        <w:tblStyle w:val="TableGrid"/>
        <w:tblW w:w="0" w:type="auto"/>
        <w:tblLook w:val="04A0"/>
      </w:tblPr>
      <w:tblGrid>
        <w:gridCol w:w="4788"/>
        <w:gridCol w:w="4788"/>
      </w:tblGrid>
      <w:tr w:rsidR="00E900D4" w:rsidRPr="00204ECC" w:rsidTr="00E900D4">
        <w:tc>
          <w:tcPr>
            <w:tcW w:w="4788" w:type="dxa"/>
          </w:tcPr>
          <w:p w:rsidR="00E900D4" w:rsidRPr="00204ECC" w:rsidRDefault="00E900D4" w:rsidP="00E900D4">
            <w:pPr>
              <w:pStyle w:val="ListParagraph"/>
              <w:tabs>
                <w:tab w:val="left" w:pos="1405"/>
              </w:tabs>
              <w:rPr>
                <w:rFonts w:ascii="Clarity Gothic SF" w:hAnsi="Clarity Gothic SF"/>
                <w:b/>
                <w:sz w:val="24"/>
                <w:szCs w:val="28"/>
              </w:rPr>
            </w:pPr>
            <w:r>
              <w:rPr>
                <w:rFonts w:ascii="Clarity Gothic SF" w:hAnsi="Clarity Gothic SF"/>
                <w:b/>
                <w:sz w:val="24"/>
                <w:szCs w:val="28"/>
              </w:rPr>
              <w:t>Strategy</w:t>
            </w:r>
          </w:p>
        </w:tc>
        <w:tc>
          <w:tcPr>
            <w:tcW w:w="4788" w:type="dxa"/>
          </w:tcPr>
          <w:p w:rsidR="00E900D4" w:rsidRPr="00204ECC" w:rsidRDefault="00E900D4" w:rsidP="00E900D4">
            <w:pPr>
              <w:tabs>
                <w:tab w:val="left" w:pos="1405"/>
              </w:tabs>
              <w:jc w:val="center"/>
              <w:rPr>
                <w:rFonts w:ascii="Clarity Gothic SF" w:hAnsi="Clarity Gothic SF"/>
                <w:b/>
                <w:sz w:val="24"/>
                <w:szCs w:val="28"/>
              </w:rPr>
            </w:pPr>
            <w:r>
              <w:rPr>
                <w:rFonts w:ascii="Clarity Gothic SF" w:hAnsi="Clarity Gothic SF"/>
                <w:b/>
                <w:sz w:val="24"/>
                <w:szCs w:val="28"/>
              </w:rPr>
              <w:t>Example</w:t>
            </w: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Character Traits (green)</w:t>
            </w:r>
          </w:p>
          <w:p w:rsidR="00AC3A3A" w:rsidRPr="00204ECC" w:rsidRDefault="00AC3A3A" w:rsidP="00AC3A3A">
            <w:pPr>
              <w:pStyle w:val="ListParagraph"/>
              <w:numPr>
                <w:ilvl w:val="0"/>
                <w:numId w:val="3"/>
              </w:numPr>
              <w:tabs>
                <w:tab w:val="left" w:pos="1405"/>
              </w:tabs>
              <w:rPr>
                <w:rFonts w:ascii="Clarity Gothic SF" w:hAnsi="Clarity Gothic SF"/>
                <w:sz w:val="24"/>
                <w:szCs w:val="28"/>
              </w:rPr>
            </w:pPr>
            <w:r w:rsidRPr="00204ECC">
              <w:rPr>
                <w:rFonts w:ascii="Clarity Gothic SF" w:hAnsi="Clarity Gothic SF"/>
                <w:sz w:val="24"/>
                <w:szCs w:val="28"/>
              </w:rPr>
              <w:t>Traits</w:t>
            </w:r>
          </w:p>
          <w:p w:rsidR="00AC3A3A" w:rsidRPr="00204ECC" w:rsidRDefault="00AC3A3A" w:rsidP="00AC3A3A">
            <w:pPr>
              <w:pStyle w:val="ListParagraph"/>
              <w:numPr>
                <w:ilvl w:val="0"/>
                <w:numId w:val="3"/>
              </w:numPr>
              <w:tabs>
                <w:tab w:val="left" w:pos="1405"/>
              </w:tabs>
              <w:rPr>
                <w:rFonts w:ascii="Clarity Gothic SF" w:hAnsi="Clarity Gothic SF"/>
                <w:sz w:val="24"/>
                <w:szCs w:val="28"/>
              </w:rPr>
            </w:pPr>
            <w:r w:rsidRPr="00204ECC">
              <w:rPr>
                <w:rFonts w:ascii="Clarity Gothic SF" w:hAnsi="Clarity Gothic SF"/>
                <w:sz w:val="24"/>
                <w:szCs w:val="28"/>
              </w:rPr>
              <w:t>Trait changes</w:t>
            </w:r>
          </w:p>
          <w:p w:rsidR="00AC3A3A" w:rsidRPr="00204ECC" w:rsidRDefault="00AC3A3A" w:rsidP="00AC3A3A">
            <w:pPr>
              <w:pStyle w:val="ListParagraph"/>
              <w:numPr>
                <w:ilvl w:val="0"/>
                <w:numId w:val="3"/>
              </w:numPr>
              <w:tabs>
                <w:tab w:val="left" w:pos="1405"/>
              </w:tabs>
              <w:rPr>
                <w:rFonts w:ascii="Clarity Gothic SF" w:hAnsi="Clarity Gothic SF"/>
                <w:sz w:val="24"/>
                <w:szCs w:val="28"/>
              </w:rPr>
            </w:pPr>
            <w:r w:rsidRPr="00204ECC">
              <w:rPr>
                <w:rFonts w:ascii="Clarity Gothic SF" w:hAnsi="Clarity Gothic SF"/>
                <w:sz w:val="24"/>
                <w:szCs w:val="28"/>
              </w:rPr>
              <w:t>Protagonist</w:t>
            </w:r>
          </w:p>
          <w:p w:rsidR="00AC3A3A" w:rsidRPr="00204ECC" w:rsidRDefault="00AC3A3A" w:rsidP="00AC3A3A">
            <w:pPr>
              <w:pStyle w:val="ListParagraph"/>
              <w:numPr>
                <w:ilvl w:val="0"/>
                <w:numId w:val="3"/>
              </w:numPr>
              <w:tabs>
                <w:tab w:val="left" w:pos="1405"/>
              </w:tabs>
              <w:rPr>
                <w:rFonts w:ascii="Clarity Gothic SF" w:hAnsi="Clarity Gothic SF"/>
                <w:sz w:val="24"/>
                <w:szCs w:val="28"/>
              </w:rPr>
            </w:pPr>
            <w:r w:rsidRPr="00204ECC">
              <w:rPr>
                <w:rFonts w:ascii="Clarity Gothic SF" w:hAnsi="Clarity Gothic SF"/>
                <w:sz w:val="24"/>
                <w:szCs w:val="28"/>
              </w:rPr>
              <w:t>Antagonist</w:t>
            </w:r>
            <w:r w:rsidRPr="00204ECC">
              <w:rPr>
                <w:rFonts w:ascii="Clarity Gothic SF" w:hAnsi="Clarity Gothic SF"/>
                <w:sz w:val="24"/>
                <w:szCs w:val="28"/>
              </w:rPr>
              <w:tab/>
            </w:r>
          </w:p>
          <w:p w:rsidR="00AC3A3A" w:rsidRPr="00204ECC" w:rsidRDefault="00AC3A3A" w:rsidP="00204ECC">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Questions (blue)</w:t>
            </w:r>
          </w:p>
          <w:p w:rsidR="00AC3A3A" w:rsidRPr="00204ECC" w:rsidRDefault="00AC3A3A" w:rsidP="00204ECC">
            <w:pPr>
              <w:pStyle w:val="ListParagraph"/>
              <w:numPr>
                <w:ilvl w:val="0"/>
                <w:numId w:val="5"/>
              </w:numPr>
              <w:tabs>
                <w:tab w:val="left" w:pos="1405"/>
              </w:tabs>
              <w:rPr>
                <w:rFonts w:ascii="Clarity Gothic SF" w:hAnsi="Clarity Gothic SF"/>
                <w:sz w:val="24"/>
                <w:szCs w:val="28"/>
              </w:rPr>
            </w:pPr>
            <w:r w:rsidRPr="00204ECC">
              <w:rPr>
                <w:rFonts w:ascii="Clarity Gothic SF" w:hAnsi="Clarity Gothic SF"/>
                <w:sz w:val="24"/>
                <w:szCs w:val="28"/>
              </w:rPr>
              <w:t>Why did the character say that?</w:t>
            </w:r>
          </w:p>
          <w:p w:rsidR="00204ECC" w:rsidRPr="00204ECC" w:rsidRDefault="00204ECC" w:rsidP="00204ECC">
            <w:pPr>
              <w:pStyle w:val="ListParagraph"/>
              <w:numPr>
                <w:ilvl w:val="0"/>
                <w:numId w:val="5"/>
              </w:numPr>
              <w:tabs>
                <w:tab w:val="left" w:pos="1405"/>
              </w:tabs>
              <w:rPr>
                <w:rFonts w:ascii="Clarity Gothic SF" w:hAnsi="Clarity Gothic SF"/>
                <w:sz w:val="24"/>
                <w:szCs w:val="28"/>
              </w:rPr>
            </w:pPr>
            <w:r w:rsidRPr="00204ECC">
              <w:rPr>
                <w:rFonts w:ascii="Clarity Gothic SF" w:hAnsi="Clarity Gothic SF"/>
                <w:sz w:val="24"/>
                <w:szCs w:val="28"/>
              </w:rPr>
              <w:t>Why did a character do that?</w:t>
            </w:r>
          </w:p>
          <w:p w:rsidR="00AC3A3A" w:rsidRPr="00204ECC" w:rsidRDefault="00AC3A3A" w:rsidP="00204ECC">
            <w:pPr>
              <w:pStyle w:val="ListParagraph"/>
              <w:numPr>
                <w:ilvl w:val="0"/>
                <w:numId w:val="5"/>
              </w:numPr>
              <w:tabs>
                <w:tab w:val="left" w:pos="1405"/>
              </w:tabs>
              <w:rPr>
                <w:rFonts w:ascii="Clarity Gothic SF" w:hAnsi="Clarity Gothic SF"/>
                <w:sz w:val="24"/>
                <w:szCs w:val="28"/>
              </w:rPr>
            </w:pPr>
            <w:r w:rsidRPr="00204ECC">
              <w:rPr>
                <w:rFonts w:ascii="Clarity Gothic SF" w:hAnsi="Clarity Gothic SF"/>
                <w:sz w:val="24"/>
                <w:szCs w:val="28"/>
              </w:rPr>
              <w:t>What does this word mean?</w:t>
            </w:r>
          </w:p>
          <w:p w:rsidR="00AC3A3A" w:rsidRPr="00204ECC" w:rsidRDefault="00AC3A3A" w:rsidP="00866084">
            <w:pPr>
              <w:tabs>
                <w:tab w:val="left" w:pos="1405"/>
              </w:tabs>
              <w:rPr>
                <w:rFonts w:ascii="Clarity Gothic SF" w:hAnsi="Clarity Gothic SF"/>
                <w:b/>
                <w:sz w:val="24"/>
                <w:szCs w:val="28"/>
              </w:rPr>
            </w:pPr>
          </w:p>
          <w:p w:rsidR="00204ECC" w:rsidRPr="00204ECC" w:rsidRDefault="00204ECC" w:rsidP="00866084">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It says…I Say… (orange)</w:t>
            </w:r>
          </w:p>
          <w:p w:rsidR="00204ECC" w:rsidRPr="00204ECC" w:rsidRDefault="00204ECC" w:rsidP="00204ECC">
            <w:pPr>
              <w:pStyle w:val="ListParagraph"/>
              <w:numPr>
                <w:ilvl w:val="0"/>
                <w:numId w:val="4"/>
              </w:numPr>
              <w:tabs>
                <w:tab w:val="left" w:pos="1405"/>
              </w:tabs>
              <w:rPr>
                <w:rFonts w:ascii="Clarity Gothic SF" w:hAnsi="Clarity Gothic SF"/>
                <w:sz w:val="24"/>
                <w:szCs w:val="28"/>
              </w:rPr>
            </w:pPr>
            <w:r w:rsidRPr="00204ECC">
              <w:rPr>
                <w:rFonts w:ascii="Clarity Gothic SF" w:hAnsi="Clarity Gothic SF"/>
                <w:sz w:val="24"/>
                <w:szCs w:val="28"/>
              </w:rPr>
              <w:t>Use text evidence</w:t>
            </w:r>
          </w:p>
          <w:p w:rsidR="00204ECC" w:rsidRPr="00204ECC" w:rsidRDefault="00204ECC" w:rsidP="00204ECC">
            <w:pPr>
              <w:pStyle w:val="ListParagraph"/>
              <w:numPr>
                <w:ilvl w:val="0"/>
                <w:numId w:val="4"/>
              </w:numPr>
              <w:tabs>
                <w:tab w:val="left" w:pos="1405"/>
              </w:tabs>
              <w:rPr>
                <w:rFonts w:ascii="Clarity Gothic SF" w:hAnsi="Clarity Gothic SF"/>
                <w:sz w:val="24"/>
                <w:szCs w:val="28"/>
              </w:rPr>
            </w:pPr>
            <w:r w:rsidRPr="00204ECC">
              <w:rPr>
                <w:rFonts w:ascii="Clarity Gothic SF" w:hAnsi="Clarity Gothic SF"/>
                <w:sz w:val="24"/>
                <w:szCs w:val="28"/>
              </w:rPr>
              <w:t>The text says________ this tells me____</w:t>
            </w:r>
          </w:p>
          <w:p w:rsidR="00AC3A3A" w:rsidRPr="00204ECC" w:rsidRDefault="00AC3A3A" w:rsidP="00AC3A3A">
            <w:pPr>
              <w:tabs>
                <w:tab w:val="left" w:pos="1405"/>
              </w:tabs>
              <w:jc w:val="center"/>
              <w:rPr>
                <w:rFonts w:ascii="Clarity Gothic SF" w:hAnsi="Clarity Gothic SF"/>
                <w:b/>
                <w:sz w:val="24"/>
                <w:szCs w:val="28"/>
              </w:rPr>
            </w:pPr>
          </w:p>
          <w:p w:rsidR="00AC3A3A" w:rsidRPr="00204ECC" w:rsidRDefault="00AC3A3A" w:rsidP="00AC3A3A">
            <w:pPr>
              <w:tabs>
                <w:tab w:val="left" w:pos="1405"/>
              </w:tabs>
              <w:jc w:val="center"/>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Predictions (pink)</w:t>
            </w:r>
          </w:p>
          <w:p w:rsidR="00AC3A3A" w:rsidRDefault="00204ECC" w:rsidP="00204ECC">
            <w:pPr>
              <w:pStyle w:val="ListParagraph"/>
              <w:numPr>
                <w:ilvl w:val="0"/>
                <w:numId w:val="6"/>
              </w:numPr>
              <w:tabs>
                <w:tab w:val="left" w:pos="1405"/>
              </w:tabs>
              <w:rPr>
                <w:rFonts w:ascii="Clarity Gothic SF" w:hAnsi="Clarity Gothic SF"/>
                <w:b/>
                <w:sz w:val="24"/>
                <w:szCs w:val="28"/>
              </w:rPr>
            </w:pPr>
            <w:r w:rsidRPr="00204ECC">
              <w:rPr>
                <w:rFonts w:ascii="Clarity Gothic SF" w:hAnsi="Clarity Gothic SF"/>
                <w:b/>
                <w:sz w:val="24"/>
                <w:szCs w:val="28"/>
              </w:rPr>
              <w:t>What will happen next?</w:t>
            </w:r>
          </w:p>
          <w:p w:rsidR="00204ECC" w:rsidRPr="00204ECC" w:rsidRDefault="00204ECC" w:rsidP="00204ECC">
            <w:pPr>
              <w:pStyle w:val="ListParagraph"/>
              <w:numPr>
                <w:ilvl w:val="0"/>
                <w:numId w:val="6"/>
              </w:numPr>
              <w:tabs>
                <w:tab w:val="left" w:pos="1405"/>
              </w:tabs>
              <w:rPr>
                <w:rFonts w:ascii="Clarity Gothic SF" w:hAnsi="Clarity Gothic SF"/>
                <w:b/>
                <w:sz w:val="24"/>
                <w:szCs w:val="28"/>
              </w:rPr>
            </w:pPr>
            <w:r>
              <w:rPr>
                <w:rFonts w:ascii="Clarity Gothic SF" w:hAnsi="Clarity Gothic SF"/>
                <w:b/>
                <w:sz w:val="24"/>
                <w:szCs w:val="28"/>
              </w:rPr>
              <w:t>What will a character do or say next?</w:t>
            </w:r>
          </w:p>
          <w:p w:rsidR="00204ECC" w:rsidRPr="00204ECC" w:rsidRDefault="00204ECC" w:rsidP="00866084">
            <w:pPr>
              <w:tabs>
                <w:tab w:val="left" w:pos="1405"/>
              </w:tabs>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Share (yellow)</w:t>
            </w:r>
          </w:p>
          <w:p w:rsidR="00AC3A3A" w:rsidRPr="00204ECC" w:rsidRDefault="00204ECC" w:rsidP="00204ECC">
            <w:pPr>
              <w:pStyle w:val="ListParagraph"/>
              <w:numPr>
                <w:ilvl w:val="0"/>
                <w:numId w:val="7"/>
              </w:numPr>
              <w:tabs>
                <w:tab w:val="left" w:pos="1405"/>
              </w:tabs>
              <w:rPr>
                <w:rFonts w:ascii="Clarity Gothic SF" w:hAnsi="Clarity Gothic SF"/>
                <w:b/>
                <w:sz w:val="24"/>
                <w:szCs w:val="28"/>
              </w:rPr>
            </w:pPr>
            <w:r w:rsidRPr="00204ECC">
              <w:rPr>
                <w:rFonts w:ascii="Clarity Gothic SF" w:hAnsi="Clarity Gothic SF"/>
                <w:b/>
                <w:sz w:val="24"/>
                <w:szCs w:val="28"/>
              </w:rPr>
              <w:t xml:space="preserve">Make a connections: </w:t>
            </w:r>
          </w:p>
          <w:p w:rsidR="00AC3A3A" w:rsidRPr="00204ECC" w:rsidRDefault="0019579C" w:rsidP="00866084">
            <w:pPr>
              <w:tabs>
                <w:tab w:val="left" w:pos="1405"/>
              </w:tabs>
              <w:rPr>
                <w:rFonts w:ascii="Clarity Gothic SF" w:hAnsi="Clarity Gothic SF"/>
                <w:b/>
                <w:sz w:val="24"/>
                <w:szCs w:val="28"/>
              </w:rPr>
            </w:pPr>
            <w:r>
              <w:rPr>
                <w:rFonts w:ascii="Clarity Gothic SF" w:hAnsi="Clarity Gothic SF"/>
                <w:b/>
                <w:sz w:val="24"/>
                <w:szCs w:val="28"/>
              </w:rPr>
              <w:t xml:space="preserve">           t</w:t>
            </w:r>
            <w:r w:rsidR="00204ECC" w:rsidRPr="00204ECC">
              <w:rPr>
                <w:rFonts w:ascii="Clarity Gothic SF" w:hAnsi="Clarity Gothic SF"/>
                <w:b/>
                <w:sz w:val="24"/>
                <w:szCs w:val="28"/>
              </w:rPr>
              <w:t>o self</w:t>
            </w:r>
          </w:p>
          <w:p w:rsidR="00204ECC" w:rsidRPr="00204ECC" w:rsidRDefault="0019579C" w:rsidP="00866084">
            <w:pPr>
              <w:tabs>
                <w:tab w:val="left" w:pos="1405"/>
              </w:tabs>
              <w:rPr>
                <w:rFonts w:ascii="Clarity Gothic SF" w:hAnsi="Clarity Gothic SF"/>
                <w:b/>
                <w:sz w:val="24"/>
                <w:szCs w:val="28"/>
              </w:rPr>
            </w:pPr>
            <w:r>
              <w:rPr>
                <w:rFonts w:ascii="Clarity Gothic SF" w:hAnsi="Clarity Gothic SF"/>
                <w:b/>
                <w:sz w:val="24"/>
                <w:szCs w:val="28"/>
              </w:rPr>
              <w:t xml:space="preserve">           t</w:t>
            </w:r>
            <w:r w:rsidR="00204ECC" w:rsidRPr="00204ECC">
              <w:rPr>
                <w:rFonts w:ascii="Clarity Gothic SF" w:hAnsi="Clarity Gothic SF"/>
                <w:b/>
                <w:sz w:val="24"/>
                <w:szCs w:val="28"/>
              </w:rPr>
              <w:t>o another story</w:t>
            </w:r>
          </w:p>
          <w:p w:rsidR="00204ECC" w:rsidRPr="00204ECC" w:rsidRDefault="0019579C" w:rsidP="00866084">
            <w:pPr>
              <w:tabs>
                <w:tab w:val="left" w:pos="1405"/>
              </w:tabs>
              <w:rPr>
                <w:rFonts w:ascii="Clarity Gothic SF" w:hAnsi="Clarity Gothic SF"/>
                <w:b/>
                <w:sz w:val="24"/>
                <w:szCs w:val="28"/>
              </w:rPr>
            </w:pPr>
            <w:r>
              <w:rPr>
                <w:rFonts w:ascii="Clarity Gothic SF" w:hAnsi="Clarity Gothic SF"/>
                <w:b/>
                <w:sz w:val="24"/>
                <w:szCs w:val="28"/>
              </w:rPr>
              <w:t xml:space="preserve">           t</w:t>
            </w:r>
            <w:r w:rsidR="00204ECC" w:rsidRPr="00204ECC">
              <w:rPr>
                <w:rFonts w:ascii="Clarity Gothic SF" w:hAnsi="Clarity Gothic SF"/>
                <w:b/>
                <w:sz w:val="24"/>
                <w:szCs w:val="28"/>
              </w:rPr>
              <w:t>o the world</w:t>
            </w:r>
          </w:p>
          <w:p w:rsidR="00AC3A3A" w:rsidRPr="00204ECC" w:rsidRDefault="00AC3A3A" w:rsidP="00866084">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r w:rsidR="00AC3A3A" w:rsidRPr="00204ECC" w:rsidTr="00AC3A3A">
        <w:tc>
          <w:tcPr>
            <w:tcW w:w="4788" w:type="dxa"/>
          </w:tcPr>
          <w:p w:rsidR="00AC3A3A" w:rsidRPr="00204ECC" w:rsidRDefault="00AC3A3A" w:rsidP="00866084">
            <w:pPr>
              <w:tabs>
                <w:tab w:val="left" w:pos="1405"/>
              </w:tabs>
              <w:rPr>
                <w:rFonts w:ascii="Clarity Gothic SF" w:hAnsi="Clarity Gothic SF"/>
                <w:b/>
                <w:sz w:val="24"/>
                <w:szCs w:val="28"/>
              </w:rPr>
            </w:pPr>
            <w:r w:rsidRPr="00204ECC">
              <w:rPr>
                <w:rFonts w:ascii="Clarity Gothic SF" w:hAnsi="Clarity Gothic SF"/>
                <w:b/>
                <w:sz w:val="24"/>
                <w:szCs w:val="28"/>
              </w:rPr>
              <w:t>Literary Elements (purple)</w:t>
            </w:r>
          </w:p>
          <w:p w:rsidR="00AC3A3A" w:rsidRPr="00E900D4" w:rsidRDefault="00E900D4" w:rsidP="00E900D4">
            <w:pPr>
              <w:pStyle w:val="ListParagraph"/>
              <w:numPr>
                <w:ilvl w:val="0"/>
                <w:numId w:val="7"/>
              </w:numPr>
              <w:tabs>
                <w:tab w:val="left" w:pos="1405"/>
              </w:tabs>
              <w:rPr>
                <w:rFonts w:ascii="Clarity Gothic SF" w:hAnsi="Clarity Gothic SF"/>
                <w:b/>
                <w:sz w:val="24"/>
                <w:szCs w:val="28"/>
              </w:rPr>
            </w:pPr>
            <w:r w:rsidRPr="00E900D4">
              <w:rPr>
                <w:rFonts w:ascii="Clarity Gothic SF" w:hAnsi="Clarity Gothic SF"/>
                <w:b/>
                <w:sz w:val="24"/>
                <w:szCs w:val="28"/>
              </w:rPr>
              <w:t>Theme</w:t>
            </w:r>
          </w:p>
          <w:p w:rsidR="00E900D4" w:rsidRPr="00E900D4" w:rsidRDefault="00E900D4" w:rsidP="00E900D4">
            <w:pPr>
              <w:pStyle w:val="ListParagraph"/>
              <w:numPr>
                <w:ilvl w:val="0"/>
                <w:numId w:val="7"/>
              </w:numPr>
              <w:tabs>
                <w:tab w:val="left" w:pos="1405"/>
              </w:tabs>
              <w:rPr>
                <w:rFonts w:ascii="Clarity Gothic SF" w:hAnsi="Clarity Gothic SF"/>
                <w:b/>
                <w:sz w:val="24"/>
                <w:szCs w:val="28"/>
              </w:rPr>
            </w:pPr>
            <w:r w:rsidRPr="00E900D4">
              <w:rPr>
                <w:rFonts w:ascii="Clarity Gothic SF" w:hAnsi="Clarity Gothic SF"/>
                <w:b/>
                <w:sz w:val="24"/>
                <w:szCs w:val="28"/>
              </w:rPr>
              <w:t>Conflict</w:t>
            </w:r>
          </w:p>
          <w:p w:rsidR="00E900D4" w:rsidRDefault="00E900D4" w:rsidP="00E900D4">
            <w:pPr>
              <w:pStyle w:val="ListParagraph"/>
              <w:numPr>
                <w:ilvl w:val="0"/>
                <w:numId w:val="7"/>
              </w:numPr>
              <w:tabs>
                <w:tab w:val="left" w:pos="1405"/>
              </w:tabs>
              <w:rPr>
                <w:rFonts w:ascii="Clarity Gothic SF" w:hAnsi="Clarity Gothic SF"/>
                <w:b/>
                <w:sz w:val="24"/>
                <w:szCs w:val="28"/>
              </w:rPr>
            </w:pPr>
            <w:r w:rsidRPr="00E900D4">
              <w:rPr>
                <w:rFonts w:ascii="Clarity Gothic SF" w:hAnsi="Clarity Gothic SF"/>
                <w:b/>
                <w:sz w:val="24"/>
                <w:szCs w:val="28"/>
              </w:rPr>
              <w:t>Setting</w:t>
            </w:r>
          </w:p>
          <w:p w:rsidR="00E900D4" w:rsidRDefault="00E900D4" w:rsidP="00E900D4">
            <w:pPr>
              <w:pStyle w:val="ListParagraph"/>
              <w:numPr>
                <w:ilvl w:val="0"/>
                <w:numId w:val="7"/>
              </w:numPr>
              <w:tabs>
                <w:tab w:val="left" w:pos="1405"/>
              </w:tabs>
              <w:rPr>
                <w:rFonts w:ascii="Clarity Gothic SF" w:hAnsi="Clarity Gothic SF"/>
                <w:b/>
                <w:sz w:val="24"/>
                <w:szCs w:val="28"/>
              </w:rPr>
            </w:pPr>
            <w:r>
              <w:rPr>
                <w:rFonts w:ascii="Clarity Gothic SF" w:hAnsi="Clarity Gothic SF"/>
                <w:b/>
                <w:sz w:val="24"/>
                <w:szCs w:val="28"/>
              </w:rPr>
              <w:t>Rising Action</w:t>
            </w:r>
          </w:p>
          <w:p w:rsidR="00E900D4" w:rsidRPr="00E900D4" w:rsidRDefault="00E900D4" w:rsidP="00E900D4">
            <w:pPr>
              <w:pStyle w:val="ListParagraph"/>
              <w:numPr>
                <w:ilvl w:val="0"/>
                <w:numId w:val="7"/>
              </w:numPr>
              <w:tabs>
                <w:tab w:val="left" w:pos="1405"/>
              </w:tabs>
              <w:rPr>
                <w:rFonts w:ascii="Clarity Gothic SF" w:hAnsi="Clarity Gothic SF"/>
                <w:b/>
                <w:sz w:val="24"/>
                <w:szCs w:val="28"/>
              </w:rPr>
            </w:pPr>
            <w:r>
              <w:rPr>
                <w:rFonts w:ascii="Clarity Gothic SF" w:hAnsi="Clarity Gothic SF"/>
                <w:b/>
                <w:sz w:val="24"/>
                <w:szCs w:val="28"/>
              </w:rPr>
              <w:t>Conclusion</w:t>
            </w:r>
          </w:p>
          <w:p w:rsidR="00AC3A3A" w:rsidRPr="00204ECC" w:rsidRDefault="00AC3A3A" w:rsidP="00866084">
            <w:pPr>
              <w:tabs>
                <w:tab w:val="left" w:pos="1405"/>
              </w:tabs>
              <w:rPr>
                <w:rFonts w:ascii="Clarity Gothic SF" w:hAnsi="Clarity Gothic SF"/>
                <w:b/>
                <w:sz w:val="24"/>
                <w:szCs w:val="28"/>
              </w:rPr>
            </w:pPr>
          </w:p>
          <w:p w:rsidR="00AC3A3A" w:rsidRDefault="00AC3A3A" w:rsidP="00866084">
            <w:pPr>
              <w:tabs>
                <w:tab w:val="left" w:pos="1405"/>
              </w:tabs>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p w:rsidR="00AC3A3A" w:rsidRPr="00204ECC" w:rsidRDefault="00AC3A3A" w:rsidP="00866084">
            <w:pPr>
              <w:tabs>
                <w:tab w:val="left" w:pos="1405"/>
              </w:tabs>
              <w:rPr>
                <w:rFonts w:ascii="Clarity Gothic SF" w:hAnsi="Clarity Gothic SF"/>
                <w:b/>
                <w:sz w:val="24"/>
                <w:szCs w:val="28"/>
              </w:rPr>
            </w:pPr>
          </w:p>
        </w:tc>
        <w:tc>
          <w:tcPr>
            <w:tcW w:w="4788" w:type="dxa"/>
          </w:tcPr>
          <w:p w:rsidR="00AC3A3A" w:rsidRPr="00204ECC" w:rsidRDefault="00AC3A3A" w:rsidP="00866084">
            <w:pPr>
              <w:tabs>
                <w:tab w:val="left" w:pos="1405"/>
              </w:tabs>
              <w:rPr>
                <w:rFonts w:ascii="Clarity Gothic SF" w:hAnsi="Clarity Gothic SF"/>
                <w:b/>
                <w:sz w:val="24"/>
                <w:szCs w:val="28"/>
              </w:rPr>
            </w:pPr>
          </w:p>
        </w:tc>
      </w:tr>
    </w:tbl>
    <w:p w:rsidR="00866084" w:rsidRPr="00103EA6" w:rsidRDefault="00866084" w:rsidP="00C53BC7">
      <w:pPr>
        <w:tabs>
          <w:tab w:val="left" w:pos="1405"/>
        </w:tabs>
        <w:rPr>
          <w:rFonts w:ascii="HogwartsWizard" w:hAnsi="HogwartsWizard"/>
          <w:b/>
          <w:sz w:val="28"/>
          <w:szCs w:val="28"/>
        </w:rPr>
      </w:pPr>
    </w:p>
    <w:sectPr w:rsidR="00866084" w:rsidRPr="00103EA6" w:rsidSect="006618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31" w:rsidRDefault="004E0631" w:rsidP="00AC3A3A">
      <w:pPr>
        <w:spacing w:after="0" w:line="240" w:lineRule="auto"/>
      </w:pPr>
      <w:r>
        <w:separator/>
      </w:r>
    </w:p>
  </w:endnote>
  <w:endnote w:type="continuationSeparator" w:id="0">
    <w:p w:rsidR="004E0631" w:rsidRDefault="004E0631" w:rsidP="00AC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ogwartsWizard">
    <w:panose1 w:val="00000400000000000000"/>
    <w:charset w:val="00"/>
    <w:family w:val="auto"/>
    <w:pitch w:val="variable"/>
    <w:sig w:usb0="00000003" w:usb1="00000000" w:usb2="00000000" w:usb3="00000000" w:csb0="00000001" w:csb1="00000000"/>
  </w:font>
  <w:font w:name="Chanson Heavy SF">
    <w:panose1 w:val="020BE200000000000000"/>
    <w:charset w:val="00"/>
    <w:family w:val="swiss"/>
    <w:pitch w:val="variable"/>
    <w:sig w:usb0="00000003" w:usb1="00000000" w:usb2="00000000" w:usb3="00000000" w:csb0="00000001" w:csb1="00000000"/>
  </w:font>
  <w:font w:name="Clarity Gothic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31" w:rsidRDefault="004E0631" w:rsidP="00AC3A3A">
      <w:pPr>
        <w:spacing w:after="0" w:line="240" w:lineRule="auto"/>
      </w:pPr>
      <w:r>
        <w:separator/>
      </w:r>
    </w:p>
  </w:footnote>
  <w:footnote w:type="continuationSeparator" w:id="0">
    <w:p w:rsidR="004E0631" w:rsidRDefault="004E0631" w:rsidP="00AC3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240"/>
    <w:multiLevelType w:val="hybridMultilevel"/>
    <w:tmpl w:val="6E3C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2F4A"/>
    <w:multiLevelType w:val="hybridMultilevel"/>
    <w:tmpl w:val="CA44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E03D3"/>
    <w:multiLevelType w:val="hybridMultilevel"/>
    <w:tmpl w:val="DF9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6556F"/>
    <w:multiLevelType w:val="hybridMultilevel"/>
    <w:tmpl w:val="8B6E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E3F1F"/>
    <w:multiLevelType w:val="hybridMultilevel"/>
    <w:tmpl w:val="5C06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D2221"/>
    <w:multiLevelType w:val="hybridMultilevel"/>
    <w:tmpl w:val="F72C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0074"/>
    <w:multiLevelType w:val="hybridMultilevel"/>
    <w:tmpl w:val="424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C541F"/>
    <w:rsid w:val="000D46E9"/>
    <w:rsid w:val="00104292"/>
    <w:rsid w:val="00142E35"/>
    <w:rsid w:val="0019579C"/>
    <w:rsid w:val="00204ECC"/>
    <w:rsid w:val="003D297A"/>
    <w:rsid w:val="00474B7F"/>
    <w:rsid w:val="004B7F09"/>
    <w:rsid w:val="004D5902"/>
    <w:rsid w:val="004E0631"/>
    <w:rsid w:val="00505BD5"/>
    <w:rsid w:val="005801FE"/>
    <w:rsid w:val="005D00D9"/>
    <w:rsid w:val="00661800"/>
    <w:rsid w:val="00697130"/>
    <w:rsid w:val="006C541F"/>
    <w:rsid w:val="006E4F9D"/>
    <w:rsid w:val="00744171"/>
    <w:rsid w:val="007E6F83"/>
    <w:rsid w:val="00866084"/>
    <w:rsid w:val="008859C5"/>
    <w:rsid w:val="0089160D"/>
    <w:rsid w:val="00A3554F"/>
    <w:rsid w:val="00A74208"/>
    <w:rsid w:val="00AC3A3A"/>
    <w:rsid w:val="00B11505"/>
    <w:rsid w:val="00C53BC7"/>
    <w:rsid w:val="00DA3DF2"/>
    <w:rsid w:val="00DD3A56"/>
    <w:rsid w:val="00E900D4"/>
    <w:rsid w:val="00EE2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05"/>
    <w:pPr>
      <w:ind w:left="720"/>
      <w:contextualSpacing/>
    </w:pPr>
  </w:style>
  <w:style w:type="character" w:styleId="Hyperlink">
    <w:name w:val="Hyperlink"/>
    <w:basedOn w:val="DefaultParagraphFont"/>
    <w:uiPriority w:val="99"/>
    <w:unhideWhenUsed/>
    <w:rsid w:val="00104292"/>
    <w:rPr>
      <w:color w:val="0000FF" w:themeColor="hyperlink"/>
      <w:u w:val="single"/>
    </w:rPr>
  </w:style>
  <w:style w:type="table" w:styleId="TableGrid">
    <w:name w:val="Table Grid"/>
    <w:basedOn w:val="TableNormal"/>
    <w:uiPriority w:val="59"/>
    <w:rsid w:val="00DD3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4"/>
    <w:rPr>
      <w:rFonts w:ascii="Tahoma" w:hAnsi="Tahoma" w:cs="Tahoma"/>
      <w:sz w:val="16"/>
      <w:szCs w:val="16"/>
    </w:rPr>
  </w:style>
  <w:style w:type="paragraph" w:styleId="Header">
    <w:name w:val="header"/>
    <w:basedOn w:val="Normal"/>
    <w:link w:val="HeaderChar"/>
    <w:uiPriority w:val="99"/>
    <w:semiHidden/>
    <w:unhideWhenUsed/>
    <w:rsid w:val="00AC3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A3A"/>
  </w:style>
  <w:style w:type="paragraph" w:styleId="Footer">
    <w:name w:val="footer"/>
    <w:basedOn w:val="Normal"/>
    <w:link w:val="FooterChar"/>
    <w:uiPriority w:val="99"/>
    <w:semiHidden/>
    <w:unhideWhenUsed/>
    <w:rsid w:val="00AC3A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A3A"/>
  </w:style>
</w:styles>
</file>

<file path=word/webSettings.xml><?xml version="1.0" encoding="utf-8"?>
<w:webSettings xmlns:r="http://schemas.openxmlformats.org/officeDocument/2006/relationships" xmlns:w="http://schemas.openxmlformats.org/wordprocessingml/2006/main">
  <w:divs>
    <w:div w:id="192113091">
      <w:bodyDiv w:val="1"/>
      <w:marLeft w:val="0"/>
      <w:marRight w:val="0"/>
      <w:marTop w:val="0"/>
      <w:marBottom w:val="0"/>
      <w:divBdr>
        <w:top w:val="none" w:sz="0" w:space="0" w:color="auto"/>
        <w:left w:val="none" w:sz="0" w:space="0" w:color="auto"/>
        <w:bottom w:val="none" w:sz="0" w:space="0" w:color="auto"/>
        <w:right w:val="none" w:sz="0" w:space="0" w:color="auto"/>
      </w:divBdr>
    </w:div>
    <w:div w:id="1483086835">
      <w:bodyDiv w:val="1"/>
      <w:marLeft w:val="0"/>
      <w:marRight w:val="0"/>
      <w:marTop w:val="0"/>
      <w:marBottom w:val="0"/>
      <w:divBdr>
        <w:top w:val="none" w:sz="0" w:space="0" w:color="auto"/>
        <w:left w:val="none" w:sz="0" w:space="0" w:color="auto"/>
        <w:bottom w:val="none" w:sz="0" w:space="0" w:color="auto"/>
        <w:right w:val="none" w:sz="0" w:space="0" w:color="auto"/>
      </w:divBdr>
    </w:div>
    <w:div w:id="18679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5477</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10</cp:revision>
  <cp:lastPrinted>2015-10-07T18:47:00Z</cp:lastPrinted>
  <dcterms:created xsi:type="dcterms:W3CDTF">2015-08-24T00:06:00Z</dcterms:created>
  <dcterms:modified xsi:type="dcterms:W3CDTF">2015-10-07T19:01:00Z</dcterms:modified>
</cp:coreProperties>
</file>