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6539" w:rsidRDefault="00EB6539" w:rsidP="00EB6539">
      <w:pPr>
        <w:spacing w:after="0"/>
      </w:pPr>
      <w:bookmarkStart w:id="0" w:name="_GoBack"/>
      <w:bookmarkEnd w:id="0"/>
      <w:r w:rsidRPr="00EB6539">
        <w:rPr>
          <w:b/>
          <w:u w:val="single"/>
        </w:rPr>
        <w:t>Unit: Lowell and the Industrial Revolution</w:t>
      </w:r>
    </w:p>
    <w:p w:rsidR="00EB6539" w:rsidRDefault="00EB6539" w:rsidP="00EB6539">
      <w:pPr>
        <w:spacing w:after="0"/>
      </w:pPr>
    </w:p>
    <w:p w:rsidR="00D00805" w:rsidRPr="00D00805" w:rsidRDefault="00D00805" w:rsidP="00EB6539">
      <w:pPr>
        <w:spacing w:after="0"/>
      </w:pPr>
      <w:r>
        <w:rPr>
          <w:b/>
        </w:rPr>
        <w:t>Author:</w:t>
      </w:r>
      <w:r w:rsidR="00826A69">
        <w:rPr>
          <w:b/>
        </w:rPr>
        <w:t xml:space="preserve"> </w:t>
      </w:r>
      <w:r w:rsidR="00826A69" w:rsidRPr="00507987">
        <w:rPr>
          <w:rFonts w:eastAsia="Times New Roman" w:cs="Times New Roman"/>
        </w:rPr>
        <w:t>Elizabeth Rocky, 6</w:t>
      </w:r>
      <w:r w:rsidR="00826A69" w:rsidRPr="00507987">
        <w:rPr>
          <w:rFonts w:eastAsia="Times New Roman" w:cs="Times New Roman"/>
          <w:vertAlign w:val="superscript"/>
        </w:rPr>
        <w:t>th</w:t>
      </w:r>
      <w:r w:rsidR="00826A69" w:rsidRPr="00507987">
        <w:rPr>
          <w:rFonts w:eastAsia="Times New Roman" w:cs="Times New Roman"/>
        </w:rPr>
        <w:t xml:space="preserve"> Grade, </w:t>
      </w:r>
      <w:proofErr w:type="spellStart"/>
      <w:r w:rsidR="00826A69" w:rsidRPr="00507987">
        <w:rPr>
          <w:rFonts w:eastAsia="Times New Roman" w:cs="Times New Roman"/>
        </w:rPr>
        <w:t>Erdenheim</w:t>
      </w:r>
      <w:proofErr w:type="spellEnd"/>
      <w:r w:rsidR="00826A69" w:rsidRPr="00507987">
        <w:rPr>
          <w:rFonts w:eastAsia="Times New Roman" w:cs="Times New Roman"/>
        </w:rPr>
        <w:t>, PA</w:t>
      </w:r>
    </w:p>
    <w:p w:rsidR="00D00805" w:rsidRDefault="00D00805" w:rsidP="00EB6539">
      <w:pPr>
        <w:spacing w:after="0"/>
        <w:rPr>
          <w:b/>
        </w:rPr>
      </w:pPr>
    </w:p>
    <w:p w:rsidR="00EB6539" w:rsidRPr="00507987" w:rsidRDefault="00EB6539" w:rsidP="00EB6539">
      <w:pPr>
        <w:spacing w:after="0"/>
      </w:pPr>
      <w:r>
        <w:rPr>
          <w:b/>
        </w:rPr>
        <w:t>Lesson Topic</w:t>
      </w:r>
      <w:r w:rsidRPr="00507987">
        <w:t>:</w:t>
      </w:r>
      <w:r w:rsidR="00826A69" w:rsidRPr="00507987">
        <w:t xml:space="preserve"> Art &amp; Literature</w:t>
      </w:r>
    </w:p>
    <w:p w:rsidR="00EB6539" w:rsidRPr="00826A69" w:rsidRDefault="00EB6539" w:rsidP="00EB6539">
      <w:pPr>
        <w:spacing w:after="0"/>
        <w:rPr>
          <w:b/>
        </w:rPr>
      </w:pPr>
    </w:p>
    <w:p w:rsidR="00EB6539" w:rsidRDefault="00EB6539" w:rsidP="00EB6539">
      <w:pPr>
        <w:spacing w:after="0"/>
        <w:rPr>
          <w:b/>
        </w:rPr>
      </w:pPr>
      <w:r w:rsidRPr="00826A69">
        <w:rPr>
          <w:b/>
        </w:rPr>
        <w:t>Grade Level:</w:t>
      </w:r>
      <w:r w:rsidR="00826A69" w:rsidRPr="00826A69">
        <w:rPr>
          <w:b/>
        </w:rPr>
        <w:t xml:space="preserve"> </w:t>
      </w:r>
      <w:r w:rsidR="00826A69" w:rsidRPr="00507987">
        <w:t>Middle School</w:t>
      </w:r>
    </w:p>
    <w:p w:rsidR="00507987" w:rsidRDefault="00507987" w:rsidP="00EB6539">
      <w:pPr>
        <w:spacing w:after="0"/>
        <w:rPr>
          <w:b/>
        </w:rPr>
      </w:pPr>
    </w:p>
    <w:p w:rsidR="00EB6539" w:rsidRDefault="00507987" w:rsidP="00EB6539">
      <w:pPr>
        <w:spacing w:after="0"/>
        <w:rPr>
          <w:b/>
        </w:rPr>
      </w:pPr>
      <w:r>
        <w:rPr>
          <w:b/>
        </w:rPr>
        <w:t>State Standards:</w:t>
      </w:r>
    </w:p>
    <w:p w:rsidR="00507987" w:rsidRPr="00507987" w:rsidRDefault="00507987" w:rsidP="00EB6539">
      <w:pPr>
        <w:spacing w:after="0"/>
        <w:rPr>
          <w:b/>
        </w:rPr>
      </w:pPr>
    </w:p>
    <w:p w:rsidR="00EB6539" w:rsidRPr="00826A69" w:rsidRDefault="00EB6539" w:rsidP="00EB6539">
      <w:pPr>
        <w:spacing w:after="0"/>
        <w:rPr>
          <w:b/>
        </w:rPr>
      </w:pPr>
      <w:r w:rsidRPr="00826A69">
        <w:rPr>
          <w:b/>
        </w:rPr>
        <w:t>Class Time:</w:t>
      </w:r>
      <w:r w:rsidR="00826A69" w:rsidRPr="00826A69">
        <w:rPr>
          <w:b/>
        </w:rPr>
        <w:t xml:space="preserve"> </w:t>
      </w:r>
      <w:r w:rsidR="00826A69" w:rsidRPr="00507987">
        <w:t>45-60 Minutes</w:t>
      </w:r>
    </w:p>
    <w:p w:rsidR="00EB6539" w:rsidRPr="00826A69" w:rsidRDefault="00EB6539" w:rsidP="00EB6539">
      <w:pPr>
        <w:spacing w:after="0"/>
        <w:rPr>
          <w:b/>
        </w:rPr>
      </w:pPr>
    </w:p>
    <w:p w:rsidR="00826A69" w:rsidRPr="00826A69" w:rsidRDefault="00EB6539" w:rsidP="00EB6539">
      <w:pPr>
        <w:spacing w:after="0"/>
      </w:pPr>
      <w:r w:rsidRPr="00826A69">
        <w:rPr>
          <w:b/>
          <w:u w:val="single"/>
        </w:rPr>
        <w:t>Objectives:</w:t>
      </w:r>
    </w:p>
    <w:p w:rsidR="00826A69" w:rsidRPr="00826A69" w:rsidRDefault="00826A69" w:rsidP="00826A69">
      <w:pPr>
        <w:pStyle w:val="ListParagraph"/>
        <w:numPr>
          <w:ilvl w:val="0"/>
          <w:numId w:val="1"/>
        </w:numPr>
        <w:spacing w:after="0"/>
      </w:pPr>
      <w:r w:rsidRPr="00826A69">
        <w:rPr>
          <w:rFonts w:eastAsia="Times New Roman" w:cs="Times New Roman"/>
        </w:rPr>
        <w:t>Learn basic facts about Henry David Thoreau</w:t>
      </w:r>
    </w:p>
    <w:p w:rsidR="00826A69" w:rsidRPr="00826A69" w:rsidRDefault="00826A69" w:rsidP="00826A69">
      <w:pPr>
        <w:pStyle w:val="ListParagraph"/>
        <w:numPr>
          <w:ilvl w:val="0"/>
          <w:numId w:val="1"/>
        </w:numPr>
        <w:spacing w:after="0"/>
      </w:pPr>
      <w:r w:rsidRPr="00826A69">
        <w:rPr>
          <w:rFonts w:eastAsia="Times New Roman" w:cs="Times New Roman"/>
        </w:rPr>
        <w:t>Support one of Thoreau’s famous statements in writing</w:t>
      </w:r>
    </w:p>
    <w:p w:rsidR="00EB6539" w:rsidRPr="00826A69" w:rsidRDefault="00EB6539" w:rsidP="00EB6539">
      <w:pPr>
        <w:spacing w:after="0"/>
      </w:pPr>
    </w:p>
    <w:p w:rsidR="00826A69" w:rsidRDefault="00826A69" w:rsidP="00EB6539">
      <w:pPr>
        <w:spacing w:after="0"/>
      </w:pPr>
      <w:r>
        <w:rPr>
          <w:b/>
          <w:u w:val="single"/>
        </w:rPr>
        <w:t>Prerequisite knowledge/</w:t>
      </w:r>
      <w:r w:rsidRPr="00CA2B5A">
        <w:rPr>
          <w:b/>
          <w:u w:val="single"/>
        </w:rPr>
        <w:t>Background Information</w:t>
      </w:r>
      <w:r>
        <w:rPr>
          <w:b/>
          <w:u w:val="single"/>
        </w:rPr>
        <w:t>:</w:t>
      </w:r>
    </w:p>
    <w:p w:rsidR="00826A69" w:rsidRDefault="00826A69" w:rsidP="00826A69">
      <w:pPr>
        <w:pStyle w:val="ListParagraph"/>
        <w:numPr>
          <w:ilvl w:val="0"/>
          <w:numId w:val="1"/>
        </w:numPr>
        <w:spacing w:after="0"/>
      </w:pPr>
      <w:r>
        <w:t xml:space="preserve">Students will have a basic understanding </w:t>
      </w:r>
      <w:r w:rsidR="00507987">
        <w:t xml:space="preserve">of </w:t>
      </w:r>
      <w:r w:rsidRPr="00826A69">
        <w:t>transcendentalism</w:t>
      </w:r>
      <w:r>
        <w:t>.</w:t>
      </w:r>
    </w:p>
    <w:p w:rsidR="00826A69" w:rsidRPr="00826A69" w:rsidRDefault="00826A69" w:rsidP="00826A69">
      <w:pPr>
        <w:pStyle w:val="ListParagraph"/>
        <w:spacing w:after="0"/>
      </w:pPr>
    </w:p>
    <w:p w:rsidR="00EB6539" w:rsidRDefault="00EB6539" w:rsidP="00EB6539">
      <w:pPr>
        <w:spacing w:after="0"/>
      </w:pPr>
      <w:r>
        <w:rPr>
          <w:b/>
          <w:u w:val="single"/>
        </w:rPr>
        <w:t>Materials:</w:t>
      </w:r>
    </w:p>
    <w:p w:rsidR="00826A69" w:rsidRPr="00826A69" w:rsidRDefault="00826A69" w:rsidP="00826A69">
      <w:pPr>
        <w:pStyle w:val="ListParagraph"/>
        <w:numPr>
          <w:ilvl w:val="0"/>
          <w:numId w:val="1"/>
        </w:numPr>
        <w:spacing w:after="0"/>
      </w:pPr>
      <w:r w:rsidRPr="00826A69">
        <w:rPr>
          <w:rFonts w:ascii="Times New Roman" w:eastAsia="Times New Roman" w:hAnsi="Times New Roman" w:cs="Times New Roman"/>
          <w:sz w:val="24"/>
          <w:szCs w:val="24"/>
        </w:rPr>
        <w:t>Photo slideshow of NEH photos of Thoreau actor and cabin reproduction</w:t>
      </w:r>
    </w:p>
    <w:p w:rsidR="00826A69" w:rsidRPr="007047A6" w:rsidRDefault="00826A69" w:rsidP="00826A69">
      <w:pPr>
        <w:pStyle w:val="ListParagraph"/>
        <w:numPr>
          <w:ilvl w:val="0"/>
          <w:numId w:val="1"/>
        </w:numPr>
        <w:spacing w:after="0"/>
      </w:pPr>
      <w:r w:rsidRPr="007047A6">
        <w:rPr>
          <w:rFonts w:eastAsia="Times New Roman" w:cs="Times New Roman"/>
        </w:rPr>
        <w:t>Teacher-generated PowerPoint of two Thoreau quotes</w:t>
      </w:r>
    </w:p>
    <w:p w:rsidR="00826A69" w:rsidRPr="007047A6" w:rsidRDefault="00826A69" w:rsidP="00826A69">
      <w:pPr>
        <w:pStyle w:val="ListParagraph"/>
        <w:numPr>
          <w:ilvl w:val="0"/>
          <w:numId w:val="1"/>
        </w:numPr>
        <w:spacing w:after="0"/>
      </w:pPr>
      <w:r w:rsidRPr="007047A6">
        <w:rPr>
          <w:rFonts w:eastAsia="Times New Roman" w:cs="Times New Roman"/>
        </w:rPr>
        <w:t>“Thinking about Thoreau” handout (quotes from brainyquotes.com—see below)</w:t>
      </w:r>
    </w:p>
    <w:p w:rsidR="00EB6539" w:rsidRPr="007047A6" w:rsidRDefault="00EB6539" w:rsidP="00EB6539">
      <w:pPr>
        <w:spacing w:after="0"/>
        <w:rPr>
          <w:b/>
          <w:u w:val="single"/>
        </w:rPr>
      </w:pPr>
    </w:p>
    <w:p w:rsidR="00EB6539" w:rsidRPr="007047A6" w:rsidRDefault="00EB6539" w:rsidP="00EB6539">
      <w:pPr>
        <w:spacing w:after="0"/>
      </w:pPr>
      <w:r w:rsidRPr="007047A6">
        <w:rPr>
          <w:b/>
          <w:u w:val="single"/>
        </w:rPr>
        <w:t>Procedure:</w:t>
      </w:r>
    </w:p>
    <w:p w:rsidR="00826A69" w:rsidRPr="007047A6" w:rsidRDefault="00826A69" w:rsidP="00826A69">
      <w:pPr>
        <w:pStyle w:val="ListParagraph"/>
        <w:numPr>
          <w:ilvl w:val="0"/>
          <w:numId w:val="2"/>
        </w:numPr>
        <w:spacing w:after="0"/>
      </w:pPr>
      <w:r w:rsidRPr="007047A6">
        <w:rPr>
          <w:rFonts w:eastAsia="Times New Roman" w:cs="Times New Roman"/>
        </w:rPr>
        <w:t>Show photo slideshow of the Thoreau actor and cabin reproduction.</w:t>
      </w:r>
    </w:p>
    <w:p w:rsidR="00826A69" w:rsidRPr="007047A6" w:rsidRDefault="00826A69" w:rsidP="00826A69">
      <w:pPr>
        <w:pStyle w:val="ListParagraph"/>
        <w:numPr>
          <w:ilvl w:val="0"/>
          <w:numId w:val="2"/>
        </w:numPr>
        <w:spacing w:after="0"/>
      </w:pPr>
      <w:r w:rsidRPr="007047A6">
        <w:rPr>
          <w:rFonts w:eastAsia="Times New Roman" w:cs="Times New Roman"/>
        </w:rPr>
        <w:t xml:space="preserve">Have students discuss briefly whether this cabin appeals to them, and have them </w:t>
      </w:r>
      <w:proofErr w:type="spellStart"/>
      <w:r w:rsidRPr="007047A6">
        <w:rPr>
          <w:rFonts w:eastAsia="Times New Roman" w:cs="Times New Roman"/>
        </w:rPr>
        <w:t>exlplain</w:t>
      </w:r>
      <w:proofErr w:type="spellEnd"/>
      <w:r w:rsidRPr="007047A6">
        <w:rPr>
          <w:rFonts w:eastAsia="Times New Roman" w:cs="Times New Roman"/>
        </w:rPr>
        <w:t xml:space="preserve"> why or why not.</w:t>
      </w:r>
    </w:p>
    <w:p w:rsidR="00826A69" w:rsidRPr="007047A6" w:rsidRDefault="00826A69" w:rsidP="00826A69">
      <w:pPr>
        <w:pStyle w:val="ListParagraph"/>
        <w:numPr>
          <w:ilvl w:val="0"/>
          <w:numId w:val="2"/>
        </w:numPr>
        <w:spacing w:after="0"/>
      </w:pPr>
      <w:r w:rsidRPr="007047A6">
        <w:rPr>
          <w:rFonts w:eastAsia="Times New Roman" w:cs="Times New Roman"/>
        </w:rPr>
        <w:t>Distribute the “Thinking about Thoreau” handout (below).</w:t>
      </w:r>
    </w:p>
    <w:p w:rsidR="00826A69" w:rsidRPr="007047A6" w:rsidRDefault="00507987" w:rsidP="00826A69">
      <w:pPr>
        <w:pStyle w:val="ListParagraph"/>
        <w:numPr>
          <w:ilvl w:val="0"/>
          <w:numId w:val="2"/>
        </w:numPr>
        <w:spacing w:after="0"/>
      </w:pPr>
      <w:r w:rsidRPr="007047A6">
        <w:t>Read the Thoreau quotes to the students, answering any questions they might have.</w:t>
      </w:r>
    </w:p>
    <w:p w:rsidR="00826A69" w:rsidRPr="007047A6" w:rsidRDefault="00507987" w:rsidP="00826A69">
      <w:pPr>
        <w:pStyle w:val="ListParagraph"/>
        <w:numPr>
          <w:ilvl w:val="0"/>
          <w:numId w:val="2"/>
        </w:numPr>
        <w:spacing w:after="0"/>
      </w:pPr>
      <w:r w:rsidRPr="007047A6">
        <w:rPr>
          <w:rFonts w:eastAsia="Times New Roman" w:cs="Times New Roman"/>
        </w:rPr>
        <w:t>Tell the students to c</w:t>
      </w:r>
      <w:r w:rsidR="00826A69" w:rsidRPr="007047A6">
        <w:rPr>
          <w:rFonts w:eastAsia="Times New Roman" w:cs="Times New Roman"/>
        </w:rPr>
        <w:t xml:space="preserve">hoose one Thoreau quote </w:t>
      </w:r>
      <w:r w:rsidRPr="007047A6">
        <w:rPr>
          <w:rFonts w:eastAsia="Times New Roman" w:cs="Times New Roman"/>
        </w:rPr>
        <w:t>they</w:t>
      </w:r>
      <w:r w:rsidR="00826A69" w:rsidRPr="007047A6">
        <w:rPr>
          <w:rFonts w:eastAsia="Times New Roman" w:cs="Times New Roman"/>
        </w:rPr>
        <w:t xml:space="preserve"> agree with</w:t>
      </w:r>
      <w:r w:rsidRPr="007047A6">
        <w:rPr>
          <w:rFonts w:eastAsia="Times New Roman" w:cs="Times New Roman"/>
        </w:rPr>
        <w:t>.</w:t>
      </w:r>
    </w:p>
    <w:p w:rsidR="007047A6" w:rsidRPr="007047A6" w:rsidRDefault="00507987" w:rsidP="00EB6539">
      <w:pPr>
        <w:pStyle w:val="ListParagraph"/>
        <w:numPr>
          <w:ilvl w:val="0"/>
          <w:numId w:val="2"/>
        </w:numPr>
        <w:spacing w:after="0"/>
      </w:pPr>
      <w:r w:rsidRPr="007047A6">
        <w:rPr>
          <w:rFonts w:eastAsia="Times New Roman" w:cs="Times New Roman"/>
        </w:rPr>
        <w:t>Once the students have selected a Thoreau quote, they are to write a paragraph explaining what they think Henry David Thoreau was trying to say, and why they agree with it.</w:t>
      </w:r>
    </w:p>
    <w:p w:rsidR="007047A6" w:rsidRPr="007047A6" w:rsidRDefault="007047A6" w:rsidP="00EB6539">
      <w:pPr>
        <w:pStyle w:val="ListParagraph"/>
        <w:numPr>
          <w:ilvl w:val="0"/>
          <w:numId w:val="2"/>
        </w:numPr>
        <w:spacing w:after="0"/>
      </w:pPr>
      <w:r w:rsidRPr="007047A6">
        <w:rPr>
          <w:rFonts w:eastAsia="Times New Roman" w:cs="Times New Roman"/>
        </w:rPr>
        <w:t>When the students have completed their paragraphs, divide them up into groups of three and let them read their responses to each other.</w:t>
      </w:r>
    </w:p>
    <w:p w:rsidR="007047A6" w:rsidRPr="007047A6" w:rsidRDefault="007047A6" w:rsidP="00EB6539">
      <w:pPr>
        <w:pStyle w:val="ListParagraph"/>
        <w:numPr>
          <w:ilvl w:val="0"/>
          <w:numId w:val="2"/>
        </w:numPr>
        <w:spacing w:after="0"/>
      </w:pPr>
      <w:r w:rsidRPr="007047A6">
        <w:rPr>
          <w:rFonts w:eastAsia="Times New Roman" w:cs="Times New Roman"/>
        </w:rPr>
        <w:t xml:space="preserve">Instruct listeners to be ready agree or disagree about their </w:t>
      </w:r>
      <w:proofErr w:type="spellStart"/>
      <w:r w:rsidRPr="007047A6">
        <w:rPr>
          <w:rFonts w:eastAsia="Times New Roman" w:cs="Times New Roman"/>
        </w:rPr>
        <w:t>groupmates</w:t>
      </w:r>
      <w:proofErr w:type="spellEnd"/>
      <w:r w:rsidRPr="007047A6">
        <w:rPr>
          <w:rFonts w:eastAsia="Times New Roman" w:cs="Times New Roman"/>
        </w:rPr>
        <w:t xml:space="preserve"> quote and interpretation</w:t>
      </w:r>
    </w:p>
    <w:p w:rsidR="007047A6" w:rsidRDefault="007047A6" w:rsidP="007047A6">
      <w:pPr>
        <w:spacing w:after="0"/>
        <w:rPr>
          <w:b/>
          <w:u w:val="single"/>
        </w:rPr>
      </w:pPr>
    </w:p>
    <w:p w:rsidR="00EB6539" w:rsidRDefault="00EB6539" w:rsidP="007047A6">
      <w:pPr>
        <w:spacing w:after="0"/>
      </w:pPr>
      <w:r w:rsidRPr="007047A6">
        <w:rPr>
          <w:b/>
          <w:u w:val="single"/>
        </w:rPr>
        <w:t>Assessment</w:t>
      </w:r>
    </w:p>
    <w:p w:rsidR="00507987" w:rsidRDefault="00507987" w:rsidP="00EB6539">
      <w:pPr>
        <w:spacing w:after="0"/>
      </w:pPr>
      <w:r>
        <w:t>Students will write a paragraph explaining their interpretation of a Thoreau quote, and whether they agree with it or not.</w:t>
      </w:r>
    </w:p>
    <w:p w:rsidR="007047A6" w:rsidRDefault="007047A6" w:rsidP="00EB6539">
      <w:pPr>
        <w:spacing w:after="0"/>
      </w:pPr>
    </w:p>
    <w:p w:rsidR="007047A6" w:rsidRDefault="007047A6" w:rsidP="00EB6539">
      <w:pPr>
        <w:spacing w:after="0"/>
      </w:pPr>
    </w:p>
    <w:p w:rsidR="007047A6" w:rsidRPr="006D0B77" w:rsidRDefault="007047A6" w:rsidP="007047A6">
      <w:pPr>
        <w:spacing w:before="100" w:beforeAutospacing="1" w:after="100" w:afterAutospacing="1" w:line="240" w:lineRule="auto"/>
        <w:jc w:val="center"/>
        <w:rPr>
          <w:rFonts w:ascii="Times New Roman" w:eastAsia="Times New Roman" w:hAnsi="Times New Roman" w:cs="Times New Roman"/>
          <w:sz w:val="24"/>
          <w:szCs w:val="24"/>
        </w:rPr>
      </w:pPr>
      <w:r w:rsidRPr="006D0B77">
        <w:rPr>
          <w:rFonts w:ascii="Times New Roman" w:eastAsia="Times New Roman" w:hAnsi="Times New Roman" w:cs="Times New Roman"/>
          <w:b/>
          <w:bCs/>
          <w:sz w:val="24"/>
          <w:szCs w:val="24"/>
        </w:rPr>
        <w:lastRenderedPageBreak/>
        <w:t>Thinking about Thoreau</w:t>
      </w:r>
    </w:p>
    <w:p w:rsidR="007047A6" w:rsidRPr="006D0B77" w:rsidRDefault="007047A6" w:rsidP="007047A6">
      <w:pPr>
        <w:spacing w:before="100" w:beforeAutospacing="1" w:after="100" w:afterAutospacing="1" w:line="240" w:lineRule="auto"/>
        <w:rPr>
          <w:rFonts w:ascii="Times New Roman" w:eastAsia="Times New Roman" w:hAnsi="Times New Roman" w:cs="Times New Roman"/>
          <w:sz w:val="24"/>
          <w:szCs w:val="24"/>
        </w:rPr>
      </w:pPr>
      <w:r w:rsidRPr="006D0B77">
        <w:rPr>
          <w:rFonts w:ascii="Times New Roman" w:eastAsia="Times New Roman" w:hAnsi="Times New Roman" w:cs="Times New Roman"/>
          <w:sz w:val="24"/>
          <w:szCs w:val="24"/>
        </w:rPr>
        <w:t>In his short life, Henry David Thoreau filled notebooks with his observations of nature and thoughts about people and life in general. Pick one of the following Thoreau comments that you agree with. Write that quote on top of a piece of notebook paper and then write a paragraph explaining what Thoreau is saying (summarize), stating why you believe it is true (expand) and describing how you have seen this in your own life or observed it in others (connect).</w:t>
      </w:r>
    </w:p>
    <w:p w:rsidR="007047A6" w:rsidRPr="006D0B77" w:rsidRDefault="007047A6" w:rsidP="007047A6">
      <w:pPr>
        <w:spacing w:before="100" w:beforeAutospacing="1" w:after="100" w:afterAutospacing="1" w:line="240" w:lineRule="auto"/>
        <w:rPr>
          <w:rFonts w:ascii="Times New Roman" w:eastAsia="Times New Roman" w:hAnsi="Times New Roman" w:cs="Times New Roman"/>
          <w:sz w:val="24"/>
          <w:szCs w:val="24"/>
        </w:rPr>
      </w:pPr>
      <w:r w:rsidRPr="006D0B77">
        <w:rPr>
          <w:rFonts w:ascii="Times New Roman" w:eastAsia="Times New Roman" w:hAnsi="Times New Roman" w:cs="Times New Roman"/>
          <w:sz w:val="24"/>
          <w:szCs w:val="24"/>
        </w:rPr>
        <w:t xml:space="preserve">• A man is rich in proportion to the number of things he can afford to let alone. </w:t>
      </w:r>
    </w:p>
    <w:p w:rsidR="007047A6" w:rsidRPr="006D0B77" w:rsidRDefault="007047A6" w:rsidP="007047A6">
      <w:pPr>
        <w:spacing w:before="100" w:beforeAutospacing="1" w:after="100" w:afterAutospacing="1" w:line="240" w:lineRule="auto"/>
        <w:rPr>
          <w:rFonts w:ascii="Times New Roman" w:eastAsia="Times New Roman" w:hAnsi="Times New Roman" w:cs="Times New Roman"/>
          <w:sz w:val="24"/>
          <w:szCs w:val="24"/>
        </w:rPr>
      </w:pPr>
      <w:r w:rsidRPr="006D0B77">
        <w:rPr>
          <w:rFonts w:ascii="Times New Roman" w:eastAsia="Times New Roman" w:hAnsi="Times New Roman" w:cs="Times New Roman"/>
          <w:sz w:val="24"/>
          <w:szCs w:val="24"/>
        </w:rPr>
        <w:t xml:space="preserve">• It is not enough to be busy. So are the ants. The question is: What are we busy about? </w:t>
      </w:r>
    </w:p>
    <w:p w:rsidR="007047A6" w:rsidRPr="006D0B77" w:rsidRDefault="007047A6" w:rsidP="007047A6">
      <w:pPr>
        <w:spacing w:before="100" w:beforeAutospacing="1" w:after="100" w:afterAutospacing="1" w:line="240" w:lineRule="auto"/>
        <w:rPr>
          <w:rFonts w:ascii="Times New Roman" w:eastAsia="Times New Roman" w:hAnsi="Times New Roman" w:cs="Times New Roman"/>
          <w:sz w:val="24"/>
          <w:szCs w:val="24"/>
        </w:rPr>
      </w:pPr>
      <w:r w:rsidRPr="006D0B77">
        <w:rPr>
          <w:rFonts w:ascii="Times New Roman" w:eastAsia="Times New Roman" w:hAnsi="Times New Roman" w:cs="Times New Roman"/>
          <w:sz w:val="24"/>
          <w:szCs w:val="24"/>
        </w:rPr>
        <w:t xml:space="preserve">• Every creature is better alive than dead, men and moose and pine trees, and he who understands it aright will rather preserve its life than destroy it. </w:t>
      </w:r>
    </w:p>
    <w:p w:rsidR="007047A6" w:rsidRPr="006D0B77" w:rsidRDefault="007047A6" w:rsidP="007047A6">
      <w:pPr>
        <w:spacing w:before="100" w:beforeAutospacing="1" w:after="100" w:afterAutospacing="1" w:line="240" w:lineRule="auto"/>
        <w:rPr>
          <w:rFonts w:ascii="Times New Roman" w:eastAsia="Times New Roman" w:hAnsi="Times New Roman" w:cs="Times New Roman"/>
          <w:sz w:val="24"/>
          <w:szCs w:val="24"/>
        </w:rPr>
      </w:pPr>
      <w:r w:rsidRPr="006D0B77">
        <w:rPr>
          <w:rFonts w:ascii="Times New Roman" w:eastAsia="Times New Roman" w:hAnsi="Times New Roman" w:cs="Times New Roman"/>
          <w:sz w:val="24"/>
          <w:szCs w:val="24"/>
        </w:rPr>
        <w:t xml:space="preserve">• Money is not required to buy one necessity of the soul. </w:t>
      </w:r>
    </w:p>
    <w:p w:rsidR="007047A6" w:rsidRPr="006D0B77" w:rsidRDefault="007047A6" w:rsidP="007047A6">
      <w:pPr>
        <w:spacing w:before="100" w:beforeAutospacing="1" w:after="100" w:afterAutospacing="1" w:line="240" w:lineRule="auto"/>
        <w:rPr>
          <w:rFonts w:ascii="Times New Roman" w:eastAsia="Times New Roman" w:hAnsi="Times New Roman" w:cs="Times New Roman"/>
          <w:sz w:val="24"/>
          <w:szCs w:val="24"/>
        </w:rPr>
      </w:pPr>
      <w:r w:rsidRPr="006D0B77">
        <w:rPr>
          <w:rFonts w:ascii="Times New Roman" w:eastAsia="Times New Roman" w:hAnsi="Times New Roman" w:cs="Times New Roman"/>
          <w:sz w:val="24"/>
          <w:szCs w:val="24"/>
        </w:rPr>
        <w:t xml:space="preserve">• Heaven is under our feet as well as over our heads. </w:t>
      </w:r>
    </w:p>
    <w:p w:rsidR="007047A6" w:rsidRPr="006D0B77" w:rsidRDefault="007047A6" w:rsidP="007047A6">
      <w:pPr>
        <w:spacing w:before="100" w:beforeAutospacing="1" w:after="100" w:afterAutospacing="1" w:line="240" w:lineRule="auto"/>
        <w:rPr>
          <w:rFonts w:ascii="Times New Roman" w:eastAsia="Times New Roman" w:hAnsi="Times New Roman" w:cs="Times New Roman"/>
          <w:sz w:val="24"/>
          <w:szCs w:val="24"/>
        </w:rPr>
      </w:pPr>
      <w:r w:rsidRPr="006D0B77">
        <w:rPr>
          <w:rFonts w:ascii="Times New Roman" w:eastAsia="Times New Roman" w:hAnsi="Times New Roman" w:cs="Times New Roman"/>
          <w:sz w:val="24"/>
          <w:szCs w:val="24"/>
        </w:rPr>
        <w:t xml:space="preserve">• I would rather sit on a pumpkin and have it all to myself, than be crowded on a velvet cushion. </w:t>
      </w:r>
    </w:p>
    <w:p w:rsidR="007047A6" w:rsidRPr="006D0B77" w:rsidRDefault="007047A6" w:rsidP="007047A6">
      <w:pPr>
        <w:spacing w:before="100" w:beforeAutospacing="1" w:after="100" w:afterAutospacing="1" w:line="240" w:lineRule="auto"/>
        <w:rPr>
          <w:rFonts w:ascii="Times New Roman" w:eastAsia="Times New Roman" w:hAnsi="Times New Roman" w:cs="Times New Roman"/>
          <w:sz w:val="24"/>
          <w:szCs w:val="24"/>
        </w:rPr>
      </w:pPr>
      <w:r w:rsidRPr="006D0B77">
        <w:rPr>
          <w:rFonts w:ascii="Times New Roman" w:eastAsia="Times New Roman" w:hAnsi="Times New Roman" w:cs="Times New Roman"/>
          <w:sz w:val="24"/>
          <w:szCs w:val="24"/>
        </w:rPr>
        <w:t xml:space="preserve">• Our life is frittered away by detail... simplify, simplify. </w:t>
      </w:r>
    </w:p>
    <w:p w:rsidR="007047A6" w:rsidRPr="006D0B77" w:rsidRDefault="007047A6" w:rsidP="007047A6">
      <w:pPr>
        <w:spacing w:before="100" w:beforeAutospacing="1" w:after="100" w:afterAutospacing="1" w:line="240" w:lineRule="auto"/>
        <w:rPr>
          <w:rFonts w:ascii="Times New Roman" w:eastAsia="Times New Roman" w:hAnsi="Times New Roman" w:cs="Times New Roman"/>
          <w:sz w:val="24"/>
          <w:szCs w:val="24"/>
        </w:rPr>
      </w:pPr>
      <w:r w:rsidRPr="006D0B77">
        <w:rPr>
          <w:rFonts w:ascii="Times New Roman" w:eastAsia="Times New Roman" w:hAnsi="Times New Roman" w:cs="Times New Roman"/>
          <w:sz w:val="24"/>
          <w:szCs w:val="24"/>
        </w:rPr>
        <w:t xml:space="preserve">• In the long run, men hit only what they aim at.  Therefore, they had better aim at something high. </w:t>
      </w:r>
    </w:p>
    <w:p w:rsidR="007047A6" w:rsidRPr="006D0B77" w:rsidRDefault="007047A6" w:rsidP="007047A6">
      <w:pPr>
        <w:spacing w:before="100" w:beforeAutospacing="1" w:after="100" w:afterAutospacing="1" w:line="240" w:lineRule="auto"/>
        <w:rPr>
          <w:rFonts w:ascii="Times New Roman" w:eastAsia="Times New Roman" w:hAnsi="Times New Roman" w:cs="Times New Roman"/>
          <w:sz w:val="24"/>
          <w:szCs w:val="24"/>
        </w:rPr>
      </w:pPr>
      <w:r w:rsidRPr="006D0B77">
        <w:rPr>
          <w:rFonts w:ascii="Times New Roman" w:eastAsia="Times New Roman" w:hAnsi="Times New Roman" w:cs="Times New Roman"/>
          <w:sz w:val="24"/>
          <w:szCs w:val="24"/>
        </w:rPr>
        <w:t xml:space="preserve">• Men have become the tools of their tools. </w:t>
      </w:r>
    </w:p>
    <w:p w:rsidR="007047A6" w:rsidRPr="006D0B77" w:rsidRDefault="007047A6" w:rsidP="007047A6">
      <w:pPr>
        <w:spacing w:before="100" w:beforeAutospacing="1" w:after="100" w:afterAutospacing="1" w:line="240" w:lineRule="auto"/>
        <w:rPr>
          <w:rFonts w:ascii="Times New Roman" w:eastAsia="Times New Roman" w:hAnsi="Times New Roman" w:cs="Times New Roman"/>
          <w:sz w:val="24"/>
          <w:szCs w:val="24"/>
        </w:rPr>
      </w:pPr>
      <w:r w:rsidRPr="006D0B77">
        <w:rPr>
          <w:rFonts w:ascii="Times New Roman" w:eastAsia="Times New Roman" w:hAnsi="Times New Roman" w:cs="Times New Roman"/>
          <w:sz w:val="24"/>
          <w:szCs w:val="24"/>
        </w:rPr>
        <w:t>• If a man does not keep pace with his companions, perhaps it is because he hears a different drummer.  Let him step to the music which he hears.</w:t>
      </w:r>
    </w:p>
    <w:p w:rsidR="007047A6" w:rsidRPr="00507987" w:rsidRDefault="007047A6" w:rsidP="007047A6">
      <w:pPr>
        <w:spacing w:after="0"/>
      </w:pPr>
      <w:proofErr w:type="gramStart"/>
      <w:r w:rsidRPr="006D0B77">
        <w:rPr>
          <w:rFonts w:ascii="Times New Roman" w:eastAsia="Times New Roman" w:hAnsi="Times New Roman" w:cs="Times New Roman"/>
          <w:sz w:val="24"/>
          <w:szCs w:val="24"/>
        </w:rPr>
        <w:t>quotes</w:t>
      </w:r>
      <w:proofErr w:type="gramEnd"/>
      <w:r w:rsidRPr="006D0B77">
        <w:rPr>
          <w:rFonts w:ascii="Times New Roman" w:eastAsia="Times New Roman" w:hAnsi="Times New Roman" w:cs="Times New Roman"/>
          <w:sz w:val="24"/>
          <w:szCs w:val="24"/>
        </w:rPr>
        <w:t xml:space="preserve"> from www.brainyquotes.com</w:t>
      </w:r>
    </w:p>
    <w:sectPr w:rsidR="007047A6" w:rsidRPr="00507987" w:rsidSect="00316FB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DB1856"/>
    <w:multiLevelType w:val="hybridMultilevel"/>
    <w:tmpl w:val="8EBEB52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3E283A96"/>
    <w:multiLevelType w:val="hybridMultilevel"/>
    <w:tmpl w:val="9726F4E4"/>
    <w:lvl w:ilvl="0" w:tplc="20BACD24">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6539"/>
    <w:rsid w:val="00316FB3"/>
    <w:rsid w:val="003D2F39"/>
    <w:rsid w:val="0047681C"/>
    <w:rsid w:val="00507987"/>
    <w:rsid w:val="007047A6"/>
    <w:rsid w:val="00826A69"/>
    <w:rsid w:val="008F4D45"/>
    <w:rsid w:val="00A534EE"/>
    <w:rsid w:val="00D00805"/>
    <w:rsid w:val="00EB65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26A69"/>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26A6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443</Words>
  <Characters>2527</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Umass Lowell</Company>
  <LinksUpToDate>false</LinksUpToDate>
  <CharactersWithSpaces>2965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Clark, MaryBeth</cp:lastModifiedBy>
  <cp:revision>2</cp:revision>
  <dcterms:created xsi:type="dcterms:W3CDTF">2014-02-24T14:30:00Z</dcterms:created>
  <dcterms:modified xsi:type="dcterms:W3CDTF">2014-02-24T14:30:00Z</dcterms:modified>
</cp:coreProperties>
</file>