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Unit: Lowell and the Industrial Revolution: </w:t>
      </w:r>
      <w:r w:rsidRPr="00000000" w:rsidR="00000000" w:rsidDel="00000000">
        <w:rPr>
          <w:b w:val="1"/>
          <w:u w:val="single"/>
          <w:rtl w:val="0"/>
        </w:rPr>
        <w:t xml:space="preserve">C</w:t>
      </w:r>
      <w:r w:rsidRPr="00000000" w:rsidR="00000000" w:rsidDel="00000000">
        <w:rPr>
          <w:rFonts w:cs="Calibri" w:hAnsi="Calibri" w:eastAsia="Calibri" w:ascii="Calibri"/>
          <w:b w:val="1"/>
          <w:color w:val="000000"/>
          <w:sz w:val="22"/>
          <w:u w:val="single"/>
          <w:rtl w:val="0"/>
        </w:rPr>
        <w:t xml:space="preserve">omparing Lyddie and So Far from Home</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Author:</w:t>
      </w:r>
      <w:r w:rsidRPr="00000000" w:rsidR="00000000" w:rsidDel="00000000">
        <w:rPr>
          <w:rFonts w:cs="Calibri" w:hAnsi="Calibri" w:eastAsia="Calibri" w:ascii="Calibri"/>
          <w:color w:val="000000"/>
          <w:sz w:val="22"/>
          <w:rtl w:val="0"/>
        </w:rPr>
        <w:t xml:space="preserve"> Dot Bickford: 4th Grade, Portsmouth, New Hampshire</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Lesson Topic: </w:t>
      </w:r>
      <w:r w:rsidRPr="00000000" w:rsidR="00000000" w:rsidDel="00000000">
        <w:rPr>
          <w:rFonts w:cs="Calibri" w:hAnsi="Calibri" w:eastAsia="Calibri" w:ascii="Calibri"/>
          <w:color w:val="000000"/>
          <w:sz w:val="22"/>
          <w:rtl w:val="0"/>
        </w:rPr>
        <w:t xml:space="preserve">Historical Fiction/</w:t>
      </w:r>
      <w:r w:rsidRPr="00000000" w:rsidR="00000000" w:rsidDel="00000000">
        <w:rPr>
          <w:rFonts w:cs="Calibri" w:hAnsi="Calibri" w:eastAsia="Calibri" w:ascii="Calibri"/>
          <w:i w:val="1"/>
          <w:color w:val="000000"/>
          <w:sz w:val="22"/>
          <w:rtl w:val="0"/>
        </w:rPr>
        <w:t xml:space="preserve">Lyddie</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Grade Level:</w:t>
      </w:r>
      <w:r w:rsidRPr="00000000" w:rsidR="00000000" w:rsidDel="00000000">
        <w:rPr>
          <w:rFonts w:cs="Calibri" w:hAnsi="Calibri" w:eastAsia="Calibri" w:ascii="Calibri"/>
          <w:color w:val="000000"/>
          <w:sz w:val="22"/>
          <w:rtl w:val="0"/>
        </w:rPr>
        <w:t xml:space="preserve"> Elementary</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State Standards:</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rtl w:val="0"/>
        </w:rPr>
        <w:t xml:space="preserve">Class Time:</w:t>
      </w:r>
      <w:r w:rsidRPr="00000000" w:rsidR="00000000" w:rsidDel="00000000">
        <w:rPr>
          <w:rFonts w:cs="Calibri" w:hAnsi="Calibri" w:eastAsia="Calibri" w:ascii="Calibri"/>
          <w:color w:val="000000"/>
          <w:sz w:val="22"/>
          <w:rtl w:val="0"/>
        </w:rPr>
        <w:t xml:space="preserve"> 45-60 minutes</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Objectives:</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pPr>
      <w:r w:rsidRPr="00000000" w:rsidR="00000000" w:rsidDel="00000000">
        <w:rPr>
          <w:rFonts w:cs="Calibri" w:hAnsi="Calibri" w:eastAsia="Calibri" w:ascii="Calibri"/>
          <w:color w:val="000000"/>
          <w:sz w:val="22"/>
          <w:rtl w:val="0"/>
        </w:rPr>
        <w:t xml:space="preserve">Students will compare the book </w:t>
      </w:r>
      <w:r w:rsidRPr="00000000" w:rsidR="00000000" w:rsidDel="00000000">
        <w:rPr>
          <w:rFonts w:cs="Calibri" w:hAnsi="Calibri" w:eastAsia="Calibri" w:ascii="Calibri"/>
          <w:i w:val="1"/>
          <w:color w:val="000000"/>
          <w:sz w:val="22"/>
          <w:rtl w:val="0"/>
        </w:rPr>
        <w:t xml:space="preserve">Lyddie,</w:t>
      </w:r>
      <w:r w:rsidRPr="00000000" w:rsidR="00000000" w:rsidDel="00000000">
        <w:rPr>
          <w:rFonts w:cs="Calibri" w:hAnsi="Calibri" w:eastAsia="Calibri" w:ascii="Calibri"/>
          <w:color w:val="000000"/>
          <w:sz w:val="22"/>
          <w:rtl w:val="0"/>
        </w:rPr>
        <w:t xml:space="preserve"> by Katherine Paterson to the book  </w:t>
      </w:r>
      <w:r w:rsidRPr="00000000" w:rsidR="00000000" w:rsidDel="00000000">
        <w:rPr>
          <w:rFonts w:cs="Calibri" w:hAnsi="Calibri" w:eastAsia="Calibri" w:ascii="Calibri"/>
          <w:i w:val="1"/>
          <w:color w:val="000000"/>
          <w:sz w:val="22"/>
          <w:rtl w:val="0"/>
        </w:rPr>
        <w:t xml:space="preserve">So Far from Home: The</w:t>
      </w:r>
      <w:r w:rsidRPr="00000000" w:rsidR="00000000" w:rsidDel="00000000">
        <w:rPr>
          <w:rFonts w:cs="Calibri" w:hAnsi="Calibri" w:eastAsia="Calibri" w:ascii="Calibri"/>
          <w:color w:val="000000"/>
          <w:sz w:val="22"/>
          <w:rtl w:val="0"/>
        </w:rPr>
        <w:t xml:space="preserve"> </w:t>
      </w:r>
      <w:r w:rsidRPr="00000000" w:rsidR="00000000" w:rsidDel="00000000">
        <w:rPr>
          <w:rFonts w:cs="Calibri" w:hAnsi="Calibri" w:eastAsia="Calibri" w:ascii="Calibri"/>
          <w:i w:val="1"/>
          <w:color w:val="000000"/>
          <w:sz w:val="22"/>
          <w:rtl w:val="0"/>
        </w:rPr>
        <w:t xml:space="preserve">Diary of Mary Driscoll</w:t>
      </w:r>
      <w:r w:rsidRPr="00000000" w:rsidR="00000000" w:rsidDel="00000000">
        <w:rPr>
          <w:rFonts w:cs="Calibri" w:hAnsi="Calibri" w:eastAsia="Calibri" w:ascii="Calibri"/>
          <w:color w:val="000000"/>
          <w:sz w:val="22"/>
          <w:rtl w:val="0"/>
        </w:rPr>
        <w:t xml:space="preserve">, </w:t>
      </w:r>
      <w:r w:rsidRPr="00000000" w:rsidR="00000000" w:rsidDel="00000000">
        <w:rPr>
          <w:rFonts w:cs="Calibri" w:hAnsi="Calibri" w:eastAsia="Calibri" w:ascii="Calibri"/>
          <w:i w:val="1"/>
          <w:color w:val="000000"/>
          <w:sz w:val="22"/>
          <w:rtl w:val="0"/>
        </w:rPr>
        <w:t xml:space="preserve">an Irish Mill Girl</w:t>
      </w:r>
      <w:r w:rsidRPr="00000000" w:rsidR="00000000" w:rsidDel="00000000">
        <w:rPr>
          <w:rFonts w:cs="Calibri" w:hAnsi="Calibri" w:eastAsia="Calibri" w:ascii="Calibri"/>
          <w:color w:val="000000"/>
          <w:sz w:val="22"/>
          <w:rtl w:val="0"/>
        </w:rPr>
        <w:t xml:space="preserve">, by Barry Denenberg.</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pPr>
      <w:r w:rsidRPr="00000000" w:rsidR="00000000" w:rsidDel="00000000">
        <w:rPr>
          <w:rFonts w:cs="Calibri" w:hAnsi="Calibri" w:eastAsia="Calibri" w:ascii="Calibri"/>
          <w:color w:val="000000"/>
          <w:sz w:val="22"/>
          <w:rtl w:val="0"/>
        </w:rPr>
        <w:t xml:space="preserve">Students will understand the differences similarities between the farm girl’s experience, and an immigrant experience.</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pPr>
      <w:r w:rsidRPr="00000000" w:rsidR="00000000" w:rsidDel="00000000">
        <w:rPr>
          <w:rFonts w:cs="Calibri" w:hAnsi="Calibri" w:eastAsia="Calibri" w:ascii="Calibri"/>
          <w:color w:val="000000"/>
          <w:sz w:val="22"/>
          <w:rtl w:val="0"/>
        </w:rPr>
        <w:t xml:space="preserve">Students will understand what life may have been like for mill workers.</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Prerequisite knowledge/Background Information:</w:t>
      </w: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Fonts w:cs="Calibri" w:hAnsi="Calibri" w:eastAsia="Calibri" w:ascii="Calibri"/>
          <w:i w:val="1"/>
          <w:color w:val="000000"/>
          <w:sz w:val="22"/>
          <w:rtl w:val="0"/>
        </w:rPr>
        <w:t xml:space="preserve">Lyddie </w:t>
      </w:r>
      <w:r w:rsidRPr="00000000" w:rsidR="00000000" w:rsidDel="00000000">
        <w:rPr>
          <w:rFonts w:cs="Calibri" w:hAnsi="Calibri" w:eastAsia="Calibri" w:ascii="Calibri"/>
          <w:color w:val="000000"/>
          <w:sz w:val="22"/>
          <w:rtl w:val="0"/>
        </w:rPr>
        <w:t xml:space="preserve"> is about a Vermont farm girl who is now on her own.  Her mother hires her out at 50 cents a week to Cutler’s Tavern.  The work is long and hard and she is not treated well.  She decides to become a factory girl in Lowell in order to pay off the debts and save the family farm.  She works six days a week and lives in a boarding house. At first she is happy working at the mill, learns to read, and earns money.  But working conditions change over time and Irish immigrants begin the work in the mills at lower wages. </w:t>
      </w: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Fonts w:cs="Calibri" w:hAnsi="Calibri" w:eastAsia="Calibri" w:ascii="Calibri"/>
          <w:i w:val="1"/>
          <w:color w:val="000000"/>
          <w:sz w:val="22"/>
          <w:rtl w:val="0"/>
        </w:rPr>
        <w:t xml:space="preserve">So Far From Home: The Diary of Mary Driscoll, an Irish Mill Girl</w:t>
      </w:r>
      <w:r w:rsidRPr="00000000" w:rsidR="00000000" w:rsidDel="00000000">
        <w:rPr>
          <w:rFonts w:cs="Calibri" w:hAnsi="Calibri" w:eastAsia="Calibri" w:ascii="Calibri"/>
          <w:color w:val="000000"/>
          <w:sz w:val="22"/>
          <w:rtl w:val="0"/>
        </w:rPr>
        <w:t xml:space="preserve"> by Barry Denenberg explains that Mary left Ireland due to the potato famine.  She leaves her parents and travels to America in order to earn enough money so her parent can come to America before they starve to death.  The diary begins in 1847 in April and ends in November of the same year.  Working conditions are poor and the Irish don’t get the same treatment as the farm girls.  The labor movements are getting stronger and Mary must choose between her job and saving her friend Sean.</w:t>
      </w: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Fonts w:cs="Calibri" w:hAnsi="Calibri" w:eastAsia="Calibri" w:ascii="Calibri"/>
          <w:b w:val="1"/>
          <w:color w:val="000000"/>
          <w:sz w:val="22"/>
          <w:u w:val="single"/>
          <w:rtl w:val="0"/>
        </w:rPr>
        <w:t xml:space="preserve">Materials:</w:t>
      </w:r>
      <w:r w:rsidRPr="00000000" w:rsidR="00000000" w:rsidDel="00000000">
        <w:rPr>
          <w:rFonts w:cs="Calibri" w:hAnsi="Calibri" w:eastAsia="Calibri" w:ascii="Calibri"/>
          <w:color w:val="000000"/>
          <w:sz w:val="22"/>
          <w:rtl w:val="0"/>
        </w:rPr>
        <w:t xml:space="preserve"> </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i w:val="1"/>
          <w:color w:val="000000"/>
          <w:sz w:val="22"/>
        </w:rPr>
      </w:pPr>
      <w:r w:rsidRPr="00000000" w:rsidR="00000000" w:rsidDel="00000000">
        <w:rPr>
          <w:rFonts w:cs="Calibri" w:hAnsi="Calibri" w:eastAsia="Calibri" w:ascii="Calibri"/>
          <w:color w:val="000000"/>
          <w:sz w:val="22"/>
          <w:rtl w:val="0"/>
        </w:rPr>
        <w:t xml:space="preserve">Books: </w:t>
      </w:r>
      <w:r w:rsidRPr="00000000" w:rsidR="00000000" w:rsidDel="00000000">
        <w:rPr>
          <w:rFonts w:cs="Calibri" w:hAnsi="Calibri" w:eastAsia="Calibri" w:ascii="Calibri"/>
          <w:i w:val="1"/>
          <w:color w:val="000000"/>
          <w:sz w:val="22"/>
          <w:rtl w:val="0"/>
        </w:rPr>
        <w:t xml:space="preserve">Lyddie</w:t>
      </w:r>
      <w:r w:rsidRPr="00000000" w:rsidR="00000000" w:rsidDel="00000000">
        <w:rPr>
          <w:rFonts w:cs="Calibri" w:hAnsi="Calibri" w:eastAsia="Calibri" w:ascii="Calibri"/>
          <w:color w:val="000000"/>
          <w:sz w:val="22"/>
          <w:rtl w:val="0"/>
        </w:rPr>
        <w:t xml:space="preserve"> &amp; </w:t>
      </w:r>
      <w:r w:rsidRPr="00000000" w:rsidR="00000000" w:rsidDel="00000000">
        <w:rPr>
          <w:rFonts w:cs="Calibri" w:hAnsi="Calibri" w:eastAsia="Calibri" w:ascii="Calibri"/>
          <w:i w:val="1"/>
          <w:color w:val="000000"/>
          <w:sz w:val="22"/>
          <w:rtl w:val="0"/>
        </w:rPr>
        <w:t xml:space="preserve">So Far From Home: The Diary of Mary Driscoll, an Irish Mill Girl</w:t>
      </w:r>
    </w:p>
    <w:p w:rsidP="00000000" w:rsidRPr="00000000" w:rsidR="00000000" w:rsidDel="00000000" w:rsidRDefault="00000000">
      <w:pPr>
        <w:numPr>
          <w:ilvl w:val="0"/>
          <w:numId w:val="1"/>
        </w:numPr>
        <w:spacing w:lineRule="auto" w:after="0" w:line="276" w:before="0"/>
        <w:ind w:left="720" w:hanging="358"/>
        <w:contextualSpacing w:val="1"/>
        <w:rPr>
          <w:i w:val="1"/>
          <w:color w:val="000000"/>
          <w:sz w:val="22"/>
        </w:rPr>
      </w:pPr>
      <w:r w:rsidRPr="00000000" w:rsidR="00000000" w:rsidDel="00000000">
        <w:rPr>
          <w:rFonts w:cs="Calibri" w:hAnsi="Calibri" w:eastAsia="Calibri" w:ascii="Calibri"/>
          <w:color w:val="000000"/>
          <w:sz w:val="22"/>
          <w:rtl w:val="0"/>
        </w:rPr>
        <w:t xml:space="preserve">Drawing Paper</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i w:val="1"/>
          <w:color w:val="000000"/>
          <w:sz w:val="22"/>
        </w:rPr>
      </w:pPr>
      <w:r w:rsidRPr="00000000" w:rsidR="00000000" w:rsidDel="00000000">
        <w:rPr>
          <w:rFonts w:cs="Calibri" w:hAnsi="Calibri" w:eastAsia="Calibri" w:ascii="Calibri"/>
          <w:color w:val="000000"/>
          <w:sz w:val="22"/>
          <w:rtl w:val="0"/>
        </w:rPr>
        <w:t xml:space="preserve">Lined Paper</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Procedure:</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rPr/>
      </w:pPr>
      <w:r w:rsidRPr="00000000" w:rsidR="00000000" w:rsidDel="00000000">
        <w:rPr>
          <w:rFonts w:cs="Calibri" w:hAnsi="Calibri" w:eastAsia="Calibri" w:ascii="Calibri"/>
          <w:color w:val="000000"/>
          <w:sz w:val="22"/>
          <w:rtl w:val="0"/>
        </w:rPr>
        <w:t xml:space="preserve">Discuss the following elements of fiction: plot, setting, characters, theme, and conflict.</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rPr/>
      </w:pPr>
      <w:r w:rsidRPr="00000000" w:rsidR="00000000" w:rsidDel="00000000">
        <w:rPr>
          <w:rFonts w:cs="Calibri" w:hAnsi="Calibri" w:eastAsia="Calibri" w:ascii="Calibri"/>
          <w:color w:val="000000"/>
          <w:sz w:val="22"/>
          <w:rtl w:val="0"/>
        </w:rPr>
        <w:t xml:space="preserve">Each student fills in the </w:t>
      </w:r>
      <w:r w:rsidRPr="00000000" w:rsidR="00000000" w:rsidDel="00000000">
        <w:rPr>
          <w:rFonts w:cs="Calibri" w:hAnsi="Calibri" w:eastAsia="Calibri" w:ascii="Calibri"/>
          <w:b w:val="1"/>
          <w:color w:val="000000"/>
          <w:sz w:val="22"/>
          <w:rtl w:val="0"/>
        </w:rPr>
        <w:t xml:space="preserve">Elements of Fiction</w:t>
      </w:r>
      <w:r w:rsidRPr="00000000" w:rsidR="00000000" w:rsidDel="00000000">
        <w:rPr>
          <w:rFonts w:cs="Calibri" w:hAnsi="Calibri" w:eastAsia="Calibri" w:ascii="Calibri"/>
          <w:color w:val="000000"/>
          <w:sz w:val="22"/>
          <w:rtl w:val="0"/>
        </w:rPr>
        <w:t xml:space="preserve"> chart (see attached).</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rPr/>
      </w:pPr>
      <w:r w:rsidRPr="00000000" w:rsidR="00000000" w:rsidDel="00000000">
        <w:rPr>
          <w:rFonts w:cs="Calibri" w:hAnsi="Calibri" w:eastAsia="Calibri" w:ascii="Calibri"/>
          <w:color w:val="000000"/>
          <w:sz w:val="22"/>
          <w:rtl w:val="0"/>
        </w:rPr>
        <w:t xml:space="preserve">Create and fill in the </w:t>
      </w:r>
      <w:r w:rsidRPr="00000000" w:rsidR="00000000" w:rsidDel="00000000">
        <w:rPr>
          <w:rFonts w:cs="Calibri" w:hAnsi="Calibri" w:eastAsia="Calibri" w:ascii="Calibri"/>
          <w:b w:val="1"/>
          <w:color w:val="000000"/>
          <w:sz w:val="22"/>
          <w:rtl w:val="0"/>
        </w:rPr>
        <w:t xml:space="preserve">Venn diagram</w:t>
      </w:r>
      <w:r w:rsidRPr="00000000" w:rsidR="00000000" w:rsidDel="00000000">
        <w:rPr>
          <w:rFonts w:cs="Calibri" w:hAnsi="Calibri" w:eastAsia="Calibri" w:ascii="Calibri"/>
          <w:color w:val="000000"/>
          <w:sz w:val="22"/>
          <w:rtl w:val="0"/>
        </w:rPr>
        <w:t xml:space="preserve"> comparing and contrasting the two books.</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rPr/>
      </w:pPr>
      <w:r w:rsidRPr="00000000" w:rsidR="00000000" w:rsidDel="00000000">
        <w:rPr>
          <w:rFonts w:cs="Calibri" w:hAnsi="Calibri" w:eastAsia="Calibri" w:ascii="Calibri"/>
          <w:color w:val="000000"/>
          <w:sz w:val="22"/>
          <w:rtl w:val="0"/>
        </w:rPr>
        <w:t xml:space="preserve">At the end of the book, </w:t>
      </w:r>
      <w:r w:rsidRPr="00000000" w:rsidR="00000000" w:rsidDel="00000000">
        <w:rPr>
          <w:rFonts w:cs="Calibri" w:hAnsi="Calibri" w:eastAsia="Calibri" w:ascii="Calibri"/>
          <w:i w:val="1"/>
          <w:color w:val="000000"/>
          <w:sz w:val="22"/>
          <w:rtl w:val="0"/>
        </w:rPr>
        <w:t xml:space="preserve">So Far From Home,</w:t>
      </w:r>
      <w:r w:rsidRPr="00000000" w:rsidR="00000000" w:rsidDel="00000000">
        <w:rPr>
          <w:rFonts w:cs="Calibri" w:hAnsi="Calibri" w:eastAsia="Calibri" w:ascii="Calibri"/>
          <w:color w:val="000000"/>
          <w:sz w:val="22"/>
          <w:rtl w:val="0"/>
        </w:rPr>
        <w:t xml:space="preserve"> there are pictures, maps and photographs.  Choose one picture and write a paragraph describing the scene as if you were an Irish mill worker during this time period.</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8"/>
        <w:rPr/>
      </w:pPr>
      <w:r w:rsidRPr="00000000" w:rsidR="00000000" w:rsidDel="00000000">
        <w:rPr>
          <w:rFonts w:cs="Calibri" w:hAnsi="Calibri" w:eastAsia="Calibri" w:ascii="Calibri"/>
          <w:color w:val="000000"/>
          <w:sz w:val="22"/>
          <w:rtl w:val="0"/>
        </w:rPr>
        <w:t xml:space="preserve">Share your paragraphs in class.</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Fonts w:cs="Calibri" w:hAnsi="Calibri" w:eastAsia="Calibri" w:ascii="Calibri"/>
          <w:b w:val="1"/>
          <w:color w:val="000000"/>
          <w:sz w:val="22"/>
          <w:u w:val="single"/>
          <w:rtl w:val="0"/>
        </w:rPr>
        <w:t xml:space="preserve">Assessment</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pPr>
      <w:r w:rsidRPr="00000000" w:rsidR="00000000" w:rsidDel="00000000">
        <w:rPr>
          <w:rFonts w:cs="Calibri" w:hAnsi="Calibri" w:eastAsia="Calibri" w:ascii="Calibri"/>
          <w:color w:val="000000"/>
          <w:sz w:val="22"/>
          <w:rtl w:val="0"/>
        </w:rPr>
        <w:t xml:space="preserve">Students will produce a Venn Diagram comparing the two novels.</w:t>
      </w:r>
      <w:r w:rsidRPr="00000000" w:rsidR="00000000" w:rsidDel="00000000">
        <w:rPr>
          <w:rtl w:val="0"/>
        </w:rPr>
      </w:r>
    </w:p>
    <w:p w:rsidP="00000000" w:rsidRPr="00000000" w:rsidR="00000000" w:rsidDel="00000000" w:rsidRDefault="00000000">
      <w:pPr>
        <w:numPr>
          <w:ilvl w:val="0"/>
          <w:numId w:val="1"/>
        </w:numPr>
        <w:spacing w:lineRule="auto" w:after="0" w:line="276" w:before="0"/>
        <w:ind w:left="720" w:hanging="358"/>
        <w:contextualSpacing w:val="1"/>
        <w:rPr/>
      </w:pPr>
      <w:r w:rsidRPr="00000000" w:rsidR="00000000" w:rsidDel="00000000">
        <w:rPr>
          <w:rFonts w:cs="Calibri" w:hAnsi="Calibri" w:eastAsia="Calibri" w:ascii="Calibri"/>
          <w:color w:val="000000"/>
          <w:sz w:val="22"/>
          <w:rtl w:val="0"/>
        </w:rPr>
        <w:t xml:space="preserve">Students will write a paragraph exhibiting an understanding of what mill life may have been like.</w:t>
      </w: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200" w:line="276" w:before="0"/>
        <w:contextualSpacing w:val="0"/>
      </w:pPr>
      <w:r w:rsidRPr="00000000" w:rsidR="00000000" w:rsidDel="00000000">
        <w:rPr>
          <w:rtl w:val="0"/>
        </w:rPr>
      </w:r>
    </w:p>
    <w:tbl>
      <w:tblPr>
        <w:bidiVisual w:val="0"/>
        <w:tblW w:w="9735.0" w:type="dxa"/>
        <w:jc w:val="left"/>
        <w:tblBorders>
          <w:top w:color="000000" w:space="0" w:val="single" w:sz="8"/>
          <w:left w:color="000000" w:space="0" w:val="single" w:sz="8"/>
          <w:bottom w:color="000000" w:space="0" w:val="single" w:sz="8"/>
          <w:right w:color="000000" w:space="0" w:val="single" w:sz="8"/>
          <w:insideH w:color="000000" w:space="0" w:val="single" w:sz="8"/>
          <w:insideV w:color="000000" w:space="0" w:val="single" w:sz="8"/>
        </w:tblBorders>
        <w:tblLayout w:type="fixed"/>
      </w:tblPr>
      <w:tblGrid>
        <w:gridCol w:w="2920"/>
        <w:gridCol w:w="3320"/>
        <w:gridCol w:w="3495"/>
      </w:tblGrid>
      <w:tr>
        <w:trPr>
          <w:trHeight w:val="760" w:hRule="atLeast"/>
        </w:trPr>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Calibri" w:hAnsi="Calibri" w:eastAsia="Calibri" w:ascii="Calibri"/>
                <w:b w:val="1"/>
                <w:color w:val="000000"/>
                <w:sz w:val="32"/>
                <w:rtl w:val="0"/>
              </w:rPr>
              <w:t xml:space="preserve">Elements of Fiction</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jc w:val="center"/>
            </w:pPr>
            <w:r w:rsidRPr="00000000" w:rsidR="00000000" w:rsidDel="00000000">
              <w:rPr>
                <w:rFonts w:cs="Calibri" w:hAnsi="Calibri" w:eastAsia="Calibri" w:ascii="Calibri"/>
                <w:b w:val="1"/>
                <w:i w:val="1"/>
                <w:color w:val="000000"/>
                <w:sz w:val="32"/>
                <w:rtl w:val="0"/>
              </w:rPr>
              <w:t xml:space="preserve">Lyddie</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jc w:val="center"/>
            </w:pPr>
            <w:r w:rsidRPr="00000000" w:rsidR="00000000" w:rsidDel="00000000">
              <w:rPr>
                <w:rFonts w:cs="Calibri" w:hAnsi="Calibri" w:eastAsia="Calibri" w:ascii="Calibri"/>
                <w:b w:val="1"/>
                <w:i w:val="1"/>
                <w:color w:val="000000"/>
                <w:sz w:val="32"/>
                <w:rtl w:val="0"/>
              </w:rPr>
              <w:t xml:space="preserve">So Far From Home</w:t>
            </w:r>
            <w:r w:rsidRPr="00000000" w:rsidR="00000000" w:rsidDel="00000000">
              <w:rPr>
                <w:rtl w:val="0"/>
              </w:rPr>
            </w:r>
          </w:p>
        </w:tc>
      </w:tr>
      <w:tr>
        <w:trPr>
          <w:trHeight w:val="840" w:hRule="atLeast"/>
        </w:trPr>
        <w:tc>
          <w:tcPr>
            <w:shd w:fill="ffffff"/>
            <w:tcMar>
              <w:top w:w="100.0" w:type="dxa"/>
              <w:left w:w="115.0" w:type="dxa"/>
              <w:bottom w:w="100.0" w:type="dxa"/>
              <w:right w:w="115.0" w:type="dxa"/>
            </w:tcMar>
            <w:vAlign w:val="center"/>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Plot</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r>
      <w:tr>
        <w:trPr>
          <w:trHeight w:val="840" w:hRule="atLeast"/>
        </w:trPr>
        <w:tc>
          <w:tcPr>
            <w:shd w:fill="ffffff"/>
            <w:tcMar>
              <w:top w:w="100.0" w:type="dxa"/>
              <w:left w:w="115.0" w:type="dxa"/>
              <w:bottom w:w="100.0" w:type="dxa"/>
              <w:right w:w="115.0" w:type="dxa"/>
            </w:tcMar>
            <w:vAlign w:val="center"/>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Setting</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r>
      <w:tr>
        <w:trPr>
          <w:trHeight w:val="840" w:hRule="atLeast"/>
        </w:trPr>
        <w:tc>
          <w:tcPr>
            <w:shd w:fill="ffffff"/>
            <w:tcMar>
              <w:top w:w="100.0" w:type="dxa"/>
              <w:left w:w="115.0" w:type="dxa"/>
              <w:bottom w:w="100.0" w:type="dxa"/>
              <w:right w:w="115.0" w:type="dxa"/>
            </w:tcMar>
            <w:vAlign w:val="center"/>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Characters</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r>
      <w:tr>
        <w:trPr>
          <w:trHeight w:val="840" w:hRule="atLeast"/>
        </w:trPr>
        <w:tc>
          <w:tcPr>
            <w:shd w:fill="ffffff"/>
            <w:tcMar>
              <w:top w:w="100.0" w:type="dxa"/>
              <w:left w:w="115.0" w:type="dxa"/>
              <w:bottom w:w="100.0" w:type="dxa"/>
              <w:right w:w="115.0" w:type="dxa"/>
            </w:tcMar>
            <w:vAlign w:val="center"/>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Theme</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r>
      <w:tr>
        <w:trPr>
          <w:trHeight w:val="840" w:hRule="atLeast"/>
        </w:trPr>
        <w:tc>
          <w:tcPr>
            <w:shd w:fill="ffffff"/>
            <w:tcMar>
              <w:top w:w="100.0" w:type="dxa"/>
              <w:left w:w="115.0" w:type="dxa"/>
              <w:bottom w:w="100.0" w:type="dxa"/>
              <w:right w:w="115.0" w:type="dxa"/>
            </w:tcMar>
            <w:vAlign w:val="center"/>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Conflict</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c>
          <w:tcPr>
            <w:shd w:fill="ffffff"/>
            <w:tcMar>
              <w:top w:w="100.0" w:type="dxa"/>
              <w:left w:w="115.0" w:type="dxa"/>
              <w:bottom w:w="100.0" w:type="dxa"/>
              <w:right w:w="115.0" w:type="dxa"/>
            </w:tcMar>
            <w:vAlign w:val="bottom"/>
          </w:tcPr>
          <w:p w:rsidP="00000000" w:rsidRPr="00000000" w:rsidR="00000000" w:rsidDel="00000000" w:rsidRDefault="00000000">
            <w:pPr>
              <w:spacing w:lineRule="auto" w:after="200" w:line="276" w:before="0"/>
              <w:contextualSpacing w:val="0"/>
            </w:pPr>
            <w:r w:rsidRPr="00000000" w:rsidR="00000000" w:rsidDel="00000000">
              <w:rPr>
                <w:rFonts w:cs="Arial" w:hAnsi="Arial" w:eastAsia="Arial" w:ascii="Arial"/>
                <w:color w:val="000000"/>
                <w:sz w:val="28"/>
                <w:rtl w:val="0"/>
              </w:rPr>
              <w:t xml:space="preserve"> </w:t>
            </w:r>
            <w:r w:rsidRPr="00000000" w:rsidR="00000000" w:rsidDel="00000000">
              <w:rPr>
                <w:rtl w:val="0"/>
              </w:rPr>
            </w:r>
          </w:p>
        </w:tc>
      </w:tr>
    </w:tbl>
    <w:p w:rsidP="00000000" w:rsidRPr="00000000" w:rsidR="00000000" w:rsidDel="00000000" w:rsidRDefault="00000000">
      <w:pPr>
        <w:spacing w:lineRule="auto" w:after="200" w:line="276" w:before="0"/>
        <w:contextualSpacing w:val="0"/>
      </w:pPr>
      <w:r w:rsidRPr="00000000" w:rsidR="00000000" w:rsidDel="00000000">
        <w:rPr>
          <w:rtl w:val="0"/>
        </w:rPr>
      </w:r>
    </w:p>
    <w:p w:rsidP="00000000" w:rsidRPr="00000000" w:rsidR="00000000" w:rsidDel="00000000" w:rsidRDefault="00000000">
      <w:pPr>
        <w:spacing w:lineRule="auto" w:after="0" w:line="276" w:before="0"/>
        <w:contextualSpacing w:val="0"/>
      </w:pPr>
      <w:r w:rsidRPr="00000000" w:rsidR="00000000" w:rsidDel="00000000">
        <w:rPr>
          <w:rtl w:val="0"/>
        </w:rPr>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bullet"/>
      <w:lvlText w:val="-"/>
      <w:lvlJc w:val="left"/>
      <w:pPr>
        <w:ind w:left="720" w:firstLine="1080"/>
      </w:pPr>
      <w:rPr>
        <w:rFonts w:cs="Arial" w:hAnsi="Arial" w:eastAsia="Arial" w:ascii="Arial"/>
      </w:rPr>
    </w:lvl>
    <w:lvl w:ilvl="1">
      <w:start w:val="1"/>
      <w:numFmt w:val="bullet"/>
      <w:lvlText w:val="o"/>
      <w:lvlJc w:val="left"/>
      <w:pPr>
        <w:ind w:left="1440" w:firstLine="2520"/>
      </w:pPr>
      <w:rPr>
        <w:rFonts w:cs="Arial" w:hAnsi="Arial" w:eastAsia="Arial" w:ascii="Arial"/>
      </w:rPr>
    </w:lvl>
    <w:lvl w:ilvl="2">
      <w:start w:val="1"/>
      <w:numFmt w:val="bullet"/>
      <w:lvlText w:val="▪"/>
      <w:lvlJc w:val="left"/>
      <w:pPr>
        <w:ind w:left="2160" w:firstLine="3960"/>
      </w:pPr>
      <w:rPr>
        <w:rFonts w:cs="Arial" w:hAnsi="Arial" w:eastAsia="Arial" w:ascii="Arial"/>
      </w:rPr>
    </w:lvl>
    <w:lvl w:ilvl="3">
      <w:start w:val="1"/>
      <w:numFmt w:val="bullet"/>
      <w:lvlText w:val="●"/>
      <w:lvlJc w:val="left"/>
      <w:pPr>
        <w:ind w:left="2880" w:firstLine="5400"/>
      </w:pPr>
      <w:rPr>
        <w:rFonts w:cs="Arial" w:hAnsi="Arial" w:eastAsia="Arial" w:ascii="Arial"/>
      </w:rPr>
    </w:lvl>
    <w:lvl w:ilvl="4">
      <w:start w:val="1"/>
      <w:numFmt w:val="bullet"/>
      <w:lvlText w:val="o"/>
      <w:lvlJc w:val="left"/>
      <w:pPr>
        <w:ind w:left="3600" w:firstLine="6840"/>
      </w:pPr>
      <w:rPr>
        <w:rFonts w:cs="Arial" w:hAnsi="Arial" w:eastAsia="Arial" w:ascii="Arial"/>
      </w:rPr>
    </w:lvl>
    <w:lvl w:ilvl="5">
      <w:start w:val="1"/>
      <w:numFmt w:val="bullet"/>
      <w:lvlText w:val="▪"/>
      <w:lvlJc w:val="left"/>
      <w:pPr>
        <w:ind w:left="4320" w:firstLine="8280"/>
      </w:pPr>
      <w:rPr>
        <w:rFonts w:cs="Arial" w:hAnsi="Arial" w:eastAsia="Arial" w:ascii="Arial"/>
      </w:rPr>
    </w:lvl>
    <w:lvl w:ilvl="6">
      <w:start w:val="1"/>
      <w:numFmt w:val="bullet"/>
      <w:lvlText w:val="●"/>
      <w:lvlJc w:val="left"/>
      <w:pPr>
        <w:ind w:left="5040" w:firstLine="9720"/>
      </w:pPr>
      <w:rPr>
        <w:rFonts w:cs="Arial" w:hAnsi="Arial" w:eastAsia="Arial" w:ascii="Arial"/>
      </w:rPr>
    </w:lvl>
    <w:lvl w:ilvl="7">
      <w:start w:val="1"/>
      <w:numFmt w:val="bullet"/>
      <w:lvlText w:val="o"/>
      <w:lvlJc w:val="left"/>
      <w:pPr>
        <w:ind w:left="5760" w:firstLine="11160"/>
      </w:pPr>
      <w:rPr>
        <w:rFonts w:cs="Arial" w:hAnsi="Arial" w:eastAsia="Arial" w:ascii="Arial"/>
      </w:rPr>
    </w:lvl>
    <w:lvl w:ilvl="8">
      <w:start w:val="1"/>
      <w:numFmt w:val="bullet"/>
      <w:lvlText w:val="▪"/>
      <w:lvlJc w:val="left"/>
      <w:pPr>
        <w:ind w:left="6480" w:firstLine="12600"/>
      </w:pPr>
      <w:rPr>
        <w:rFonts w:cs="Arial" w:hAnsi="Arial" w:eastAsia="Arial" w:ascii="Arial"/>
      </w:rPr>
    </w:lvl>
  </w:abstractNum>
  <w:abstractNum w:abstractNumId="2">
    <w:lvl w:ilvl="0">
      <w:start w:val="1"/>
      <w:numFmt w:val="decimal"/>
      <w:lvlText w:val="%1."/>
      <w:lvlJc w:val="left"/>
      <w:pPr>
        <w:ind w:left="720" w:firstLine="1080"/>
      </w:pPr>
      <w:rPr>
        <w:rFonts w:cs="Arial" w:hAnsi="Arial" w:eastAsia="Arial" w:ascii="Arial"/>
        <w:i w:val="0"/>
      </w:rPr>
    </w:lvl>
    <w:lvl w:ilvl="1">
      <w:start w:val="1"/>
      <w:numFmt w:val="lowerLetter"/>
      <w:lvlText w:val="%2."/>
      <w:lvlJc w:val="left"/>
      <w:pPr>
        <w:ind w:left="1440" w:firstLine="2520"/>
      </w:pPr>
      <w:rPr/>
    </w:lvl>
    <w:lvl w:ilvl="2">
      <w:start w:val="1"/>
      <w:numFmt w:val="lowerRoman"/>
      <w:lvlText w:val="%3."/>
      <w:lvlJc w:val="right"/>
      <w:pPr>
        <w:ind w:left="2160" w:firstLine="4140"/>
      </w:pPr>
      <w:rPr/>
    </w:lvl>
    <w:lvl w:ilvl="3">
      <w:start w:val="1"/>
      <w:numFmt w:val="decimal"/>
      <w:lvlText w:val="%4."/>
      <w:lvlJc w:val="left"/>
      <w:pPr>
        <w:ind w:left="2880" w:firstLine="5400"/>
      </w:pPr>
      <w:rPr/>
    </w:lvl>
    <w:lvl w:ilvl="4">
      <w:start w:val="1"/>
      <w:numFmt w:val="lowerLetter"/>
      <w:lvlText w:val="%5."/>
      <w:lvlJc w:val="left"/>
      <w:pPr>
        <w:ind w:left="3600" w:firstLine="6840"/>
      </w:pPr>
      <w:rPr/>
    </w:lvl>
    <w:lvl w:ilvl="5">
      <w:start w:val="1"/>
      <w:numFmt w:val="lowerRoman"/>
      <w:lvlText w:val="%6."/>
      <w:lvlJc w:val="right"/>
      <w:pPr>
        <w:ind w:left="4320" w:firstLine="8460"/>
      </w:pPr>
      <w:rPr/>
    </w:lvl>
    <w:lvl w:ilvl="6">
      <w:start w:val="1"/>
      <w:numFmt w:val="decimal"/>
      <w:lvlText w:val="%7."/>
      <w:lvlJc w:val="left"/>
      <w:pPr>
        <w:ind w:left="5040" w:firstLine="9720"/>
      </w:pPr>
      <w:rPr/>
    </w:lvl>
    <w:lvl w:ilvl="7">
      <w:start w:val="1"/>
      <w:numFmt w:val="lowerLetter"/>
      <w:lvlText w:val="%8."/>
      <w:lvlJc w:val="left"/>
      <w:pPr>
        <w:ind w:left="5760" w:firstLine="11160"/>
      </w:pPr>
      <w:rPr/>
    </w:lvl>
    <w:lvl w:ilvl="8">
      <w:start w:val="1"/>
      <w:numFmt w:val="lowerRoman"/>
      <w:lvlText w:val="%9."/>
      <w:lvlJc w:val="right"/>
      <w:pPr>
        <w:ind w:left="6480" w:firstLine="127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style w:styleId="Normal" w:type="paragraph" w:default="1">
    <w:name w:val="normal"/>
    <w:pPr>
      <w:keepNext w:val="0"/>
      <w:keepLines w:val="0"/>
      <w:widowControl w:val="0"/>
      <w:spacing w:lineRule="auto" w:after="200" w:line="276" w:before="0"/>
      <w:ind w:left="0" w:firstLine="0" w:right="0"/>
      <w:jc w:val="left"/>
    </w:pPr>
    <w:rPr>
      <w:rFonts w:cs="Calibri" w:hAnsi="Calibri" w:eastAsia="Calibri" w:ascii="Calibri"/>
      <w:b w:val="0"/>
      <w:i w:val="0"/>
      <w:smallCaps w:val="0"/>
      <w:strike w:val="0"/>
      <w:color w:val="000000"/>
      <w:sz w:val="22"/>
      <w:u w:val="none"/>
      <w:vertAlign w:val="baseline"/>
    </w:rPr>
  </w:style>
  <w:style w:styleId="Heading1" w:type="paragraph">
    <w:name w:val="heading 1"/>
    <w:basedOn w:val="Normal"/>
    <w:next w:val="Normal"/>
    <w:pPr>
      <w:keepNext w:val="0"/>
      <w:keepLines w:val="0"/>
      <w:widowControl w:val="0"/>
      <w:spacing w:lineRule="auto" w:after="120" w:line="276" w:before="480"/>
      <w:ind w:left="0" w:firstLine="0" w:right="0"/>
      <w:jc w:val="left"/>
    </w:pPr>
    <w:rPr>
      <w:rFonts w:cs="Calibri" w:hAnsi="Calibri" w:eastAsia="Calibri" w:ascii="Calibri"/>
      <w:b w:val="1"/>
      <w:i w:val="0"/>
      <w:smallCaps w:val="0"/>
      <w:strike w:val="0"/>
      <w:color w:val="000000"/>
      <w:sz w:val="48"/>
      <w:u w:val="none"/>
      <w:vertAlign w:val="baseline"/>
    </w:rPr>
  </w:style>
  <w:style w:styleId="Heading2" w:type="paragraph">
    <w:name w:val="heading 2"/>
    <w:basedOn w:val="Normal"/>
    <w:next w:val="Normal"/>
    <w:pPr>
      <w:keepNext w:val="0"/>
      <w:keepLines w:val="0"/>
      <w:widowControl w:val="0"/>
      <w:spacing w:lineRule="auto" w:after="80" w:line="276" w:before="360"/>
      <w:ind w:left="0" w:firstLine="0" w:right="0"/>
      <w:jc w:val="left"/>
    </w:pPr>
    <w:rPr>
      <w:rFonts w:cs="Calibri" w:hAnsi="Calibri" w:eastAsia="Calibri" w:ascii="Calibri"/>
      <w:b w:val="1"/>
      <w:i w:val="0"/>
      <w:smallCaps w:val="0"/>
      <w:strike w:val="0"/>
      <w:color w:val="000000"/>
      <w:sz w:val="36"/>
      <w:u w:val="none"/>
      <w:vertAlign w:val="baseline"/>
    </w:rPr>
  </w:style>
  <w:style w:styleId="Heading3" w:type="paragraph">
    <w:name w:val="heading 3"/>
    <w:basedOn w:val="Normal"/>
    <w:next w:val="Normal"/>
    <w:pPr>
      <w:keepNext w:val="0"/>
      <w:keepLines w:val="0"/>
      <w:widowControl w:val="0"/>
      <w:spacing w:lineRule="auto" w:after="80" w:line="276" w:before="280"/>
      <w:ind w:left="0" w:firstLine="0" w:right="0"/>
      <w:jc w:val="left"/>
    </w:pPr>
    <w:rPr>
      <w:rFonts w:cs="Calibri" w:hAnsi="Calibri" w:eastAsia="Calibri" w:ascii="Calibri"/>
      <w:b w:val="1"/>
      <w:i w:val="0"/>
      <w:smallCaps w:val="0"/>
      <w:strike w:val="0"/>
      <w:color w:val="000000"/>
      <w:sz w:val="28"/>
      <w:u w:val="none"/>
      <w:vertAlign w:val="baseline"/>
    </w:rPr>
  </w:style>
  <w:style w:styleId="Heading4" w:type="paragraph">
    <w:name w:val="heading 4"/>
    <w:basedOn w:val="Normal"/>
    <w:next w:val="Normal"/>
    <w:pPr>
      <w:keepNext w:val="0"/>
      <w:keepLines w:val="0"/>
      <w:widowControl w:val="0"/>
      <w:spacing w:lineRule="auto" w:after="40" w:line="276" w:before="240"/>
      <w:ind w:left="0" w:firstLine="0" w:right="0"/>
      <w:jc w:val="left"/>
    </w:pPr>
    <w:rPr>
      <w:rFonts w:cs="Calibri" w:hAnsi="Calibri" w:eastAsia="Calibri" w:ascii="Calibri"/>
      <w:b w:val="1"/>
      <w:i w:val="0"/>
      <w:smallCaps w:val="0"/>
      <w:strike w:val="0"/>
      <w:color w:val="000000"/>
      <w:sz w:val="24"/>
      <w:u w:val="none"/>
      <w:vertAlign w:val="baseline"/>
    </w:rPr>
  </w:style>
  <w:style w:styleId="Heading5" w:type="paragraph">
    <w:name w:val="heading 5"/>
    <w:basedOn w:val="Normal"/>
    <w:next w:val="Normal"/>
    <w:pPr>
      <w:keepNext w:val="0"/>
      <w:keepLines w:val="0"/>
      <w:widowControl w:val="0"/>
      <w:spacing w:lineRule="auto" w:after="40" w:line="276" w:before="220"/>
      <w:ind w:left="0" w:firstLine="0" w:right="0"/>
      <w:jc w:val="left"/>
    </w:pPr>
    <w:rPr>
      <w:rFonts w:cs="Calibri" w:hAnsi="Calibri" w:eastAsia="Calibri" w:ascii="Calibri"/>
      <w:b w:val="1"/>
      <w:i w:val="0"/>
      <w:smallCaps w:val="0"/>
      <w:strike w:val="0"/>
      <w:color w:val="000000"/>
      <w:sz w:val="22"/>
      <w:u w:val="none"/>
      <w:vertAlign w:val="baseline"/>
    </w:rPr>
  </w:style>
  <w:style w:styleId="Heading6" w:type="paragraph">
    <w:name w:val="heading 6"/>
    <w:basedOn w:val="Normal"/>
    <w:next w:val="Normal"/>
    <w:pPr>
      <w:keepNext w:val="0"/>
      <w:keepLines w:val="0"/>
      <w:widowControl w:val="0"/>
      <w:spacing w:lineRule="auto" w:after="40" w:line="276" w:before="200"/>
      <w:ind w:left="0" w:firstLine="0" w:right="0"/>
      <w:jc w:val="left"/>
    </w:pPr>
    <w:rPr>
      <w:rFonts w:cs="Calibri" w:hAnsi="Calibri" w:eastAsia="Calibri" w:ascii="Calibri"/>
      <w:b w:val="1"/>
      <w:i w:val="0"/>
      <w:smallCaps w:val="0"/>
      <w:strike w:val="0"/>
      <w:color w:val="000000"/>
      <w:sz w:val="20"/>
      <w:u w:val="none"/>
      <w:vertAlign w:val="baseline"/>
    </w:rPr>
  </w:style>
  <w:style w:styleId="Title" w:type="paragraph">
    <w:name w:val="Title"/>
    <w:basedOn w:val="Normal"/>
    <w:next w:val="Normal"/>
    <w:pPr>
      <w:keepNext w:val="0"/>
      <w:keepLines w:val="0"/>
      <w:widowControl w:val="0"/>
      <w:spacing w:lineRule="auto" w:after="120" w:line="276" w:before="480"/>
      <w:ind w:left="0" w:firstLine="0" w:right="0"/>
      <w:jc w:val="left"/>
    </w:pPr>
    <w:rPr>
      <w:rFonts w:cs="Calibri" w:hAnsi="Calibri" w:eastAsia="Calibri" w:ascii="Calibri"/>
      <w:b w:val="1"/>
      <w:i w:val="0"/>
      <w:smallCaps w:val="0"/>
      <w:strike w:val="0"/>
      <w:color w:val="000000"/>
      <w:sz w:val="72"/>
      <w:u w:val="none"/>
      <w:vertAlign w:val="baseline"/>
    </w:rPr>
  </w:style>
  <w:style w:styleId="Subtitle" w:type="paragraph">
    <w:name w:val="Subtitle"/>
    <w:basedOn w:val="Normal"/>
    <w:next w:val="Normal"/>
    <w:pPr>
      <w:keepNext w:val="0"/>
      <w:keepLines w:val="0"/>
      <w:widowControl w:val="0"/>
      <w:spacing w:lineRule="auto" w:after="80" w:line="276" w:before="360"/>
      <w:ind w:left="0" w:firstLine="0" w:right="0"/>
      <w:jc w:val="left"/>
    </w:pPr>
    <w:rPr>
      <w:rFonts w:cs="Georgia" w:hAnsi="Georgia" w:eastAsia="Georgia" w:ascii="Georgia"/>
      <w:b w:val="0"/>
      <w:i w:val="1"/>
      <w:smallCaps w:val="0"/>
      <w:strike w:val="0"/>
      <w:color w:val="666666"/>
      <w:sz w:val="48"/>
      <w:u w:val="none"/>
      <w:vertAlign w:val="baseline"/>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ComparingHistoricalFiction.docx</dc:title>
</cp:coreProperties>
</file>