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06" w:rsidRDefault="00F77106" w:rsidP="00F77106">
      <w:pPr>
        <w:spacing w:before="0" w:after="240"/>
        <w:jc w:val="center"/>
        <w:rPr>
          <w:b/>
        </w:rPr>
      </w:pPr>
      <w:bookmarkStart w:id="0" w:name="_GoBack"/>
      <w:bookmarkEnd w:id="0"/>
      <w:r>
        <w:rPr>
          <w:b/>
        </w:rPr>
        <w:t>Word of the Week</w:t>
      </w:r>
    </w:p>
    <w:p w:rsidR="00F77106" w:rsidRDefault="00F77106" w:rsidP="00F77106">
      <w:pPr>
        <w:spacing w:before="0" w:after="240"/>
        <w:jc w:val="center"/>
        <w:rPr>
          <w:b/>
        </w:rPr>
      </w:pPr>
      <w:r>
        <w:rPr>
          <w:b/>
        </w:rPr>
        <w:t>Script for Implementing 7 Steps to Better Vocabulary- Adapted for Elementary School</w:t>
      </w:r>
    </w:p>
    <w:p w:rsidR="00F77106" w:rsidRDefault="00F77106" w:rsidP="00F77106">
      <w:pPr>
        <w:spacing w:before="0" w:after="240"/>
        <w:rPr>
          <w:b/>
        </w:rPr>
      </w:pPr>
      <w:r>
        <w:rPr>
          <w:b/>
        </w:rPr>
        <w:t xml:space="preserve">Date: </w:t>
      </w:r>
    </w:p>
    <w:tbl>
      <w:tblPr>
        <w:tblStyle w:val="TableGrid"/>
        <w:tblW w:w="12960" w:type="dxa"/>
        <w:jc w:val="center"/>
        <w:tblCellSpacing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8465"/>
      </w:tblGrid>
      <w:tr w:rsidR="00F77106" w:rsidTr="00871413">
        <w:trPr>
          <w:trHeight w:val="1001"/>
          <w:tblCellSpacing w:w="7" w:type="dxa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871413">
            <w:pPr>
              <w:spacing w:before="120"/>
            </w:pPr>
            <w:r>
              <w:t>Steps (on the Monday morning announcement)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871413">
            <w:pPr>
              <w:spacing w:before="120"/>
            </w:pPr>
            <w:r>
              <w:t xml:space="preserve">Word:                 </w:t>
            </w:r>
          </w:p>
        </w:tc>
      </w:tr>
      <w:tr w:rsidR="00F77106" w:rsidTr="00871413">
        <w:trPr>
          <w:trHeight w:val="595"/>
          <w:tblCellSpacing w:w="7" w:type="dxa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871413">
            <w:pPr>
              <w:pStyle w:val="NumberedList1"/>
              <w:numPr>
                <w:ilvl w:val="0"/>
                <w:numId w:val="2"/>
              </w:numPr>
              <w:spacing w:before="120" w:after="0"/>
            </w:pPr>
            <w:r>
              <w:t xml:space="preserve">Teacher says-spells-says the word. Students repeat. 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871413">
            <w:pPr>
              <w:spacing w:before="120"/>
            </w:pPr>
            <w:r>
              <w:t xml:space="preserve">1. </w:t>
            </w:r>
          </w:p>
        </w:tc>
      </w:tr>
      <w:tr w:rsidR="00F77106" w:rsidTr="00871413">
        <w:trPr>
          <w:trHeight w:val="1315"/>
          <w:tblCellSpacing w:w="7" w:type="dxa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871413">
            <w:pPr>
              <w:pStyle w:val="NumberedList1"/>
              <w:numPr>
                <w:ilvl w:val="0"/>
                <w:numId w:val="2"/>
              </w:numPr>
              <w:spacing w:before="120" w:after="0"/>
            </w:pPr>
            <w:r>
              <w:t>Teacher states the word in context.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871413">
            <w:pPr>
              <w:spacing w:before="120"/>
            </w:pPr>
            <w:r>
              <w:t xml:space="preserve">2. </w:t>
            </w:r>
          </w:p>
        </w:tc>
      </w:tr>
      <w:tr w:rsidR="00F77106" w:rsidTr="00871413">
        <w:trPr>
          <w:trHeight w:val="1153"/>
          <w:tblCellSpacing w:w="7" w:type="dxa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871413">
            <w:pPr>
              <w:pStyle w:val="NumberedList1"/>
              <w:numPr>
                <w:ilvl w:val="0"/>
                <w:numId w:val="2"/>
              </w:numPr>
              <w:spacing w:before="120" w:after="0"/>
            </w:pPr>
            <w:r>
              <w:t>Student-friendly definition.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871413">
            <w:pPr>
              <w:spacing w:before="120"/>
            </w:pPr>
            <w:r>
              <w:t xml:space="preserve">3. </w:t>
            </w:r>
          </w:p>
        </w:tc>
      </w:tr>
      <w:tr w:rsidR="00F77106" w:rsidTr="00871413">
        <w:trPr>
          <w:trHeight w:val="1126"/>
          <w:tblCellSpacing w:w="7" w:type="dxa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871413">
            <w:pPr>
              <w:pStyle w:val="NumberedList1"/>
              <w:numPr>
                <w:ilvl w:val="0"/>
                <w:numId w:val="2"/>
              </w:numPr>
              <w:spacing w:before="120" w:after="0"/>
            </w:pPr>
            <w:r>
              <w:t>Highlight feature of the word-</w:t>
            </w:r>
            <w:r w:rsidRPr="00220D60">
              <w:rPr>
                <w:color w:val="FF0000"/>
              </w:rPr>
              <w:t>.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Pr="004130DD" w:rsidRDefault="00F77106" w:rsidP="00871413">
            <w:pPr>
              <w:spacing w:before="120"/>
            </w:pPr>
            <w:r w:rsidRPr="004130DD">
              <w:t>4.</w:t>
            </w:r>
            <w:r>
              <w:t xml:space="preserve"> </w:t>
            </w:r>
          </w:p>
        </w:tc>
      </w:tr>
    </w:tbl>
    <w:p w:rsidR="00F77106" w:rsidRDefault="00F77106" w:rsidP="00F77106"/>
    <w:p w:rsidR="00F77106" w:rsidRDefault="00F77106" w:rsidP="00F77106"/>
    <w:p w:rsidR="00F77106" w:rsidRDefault="00F77106" w:rsidP="00F77106"/>
    <w:p w:rsidR="00F77106" w:rsidRDefault="00F77106" w:rsidP="00F77106"/>
    <w:p w:rsidR="00F77106" w:rsidRDefault="00F77106" w:rsidP="00F77106">
      <w:pPr>
        <w:spacing w:before="0" w:after="240"/>
        <w:jc w:val="center"/>
        <w:rPr>
          <w:b/>
        </w:rPr>
      </w:pPr>
    </w:p>
    <w:p w:rsidR="00F77106" w:rsidRDefault="00F77106" w:rsidP="00F77106">
      <w:pPr>
        <w:spacing w:before="0" w:after="240"/>
        <w:jc w:val="center"/>
        <w:rPr>
          <w:b/>
        </w:rPr>
      </w:pPr>
      <w:proofErr w:type="spellStart"/>
      <w:r>
        <w:rPr>
          <w:b/>
        </w:rPr>
        <w:lastRenderedPageBreak/>
        <w:t>Timony</w:t>
      </w:r>
      <w:proofErr w:type="spellEnd"/>
      <w:r>
        <w:rPr>
          <w:b/>
        </w:rPr>
        <w:t xml:space="preserve"> Elementary School Word of the Week</w:t>
      </w:r>
    </w:p>
    <w:p w:rsidR="00F77106" w:rsidRDefault="00F77106" w:rsidP="00F77106">
      <w:pPr>
        <w:spacing w:before="0" w:after="240"/>
        <w:jc w:val="center"/>
        <w:rPr>
          <w:b/>
        </w:rPr>
      </w:pPr>
      <w:r>
        <w:rPr>
          <w:b/>
        </w:rPr>
        <w:t>Script for Implementing 7 Steps to Better Vocabulary- Adapted for Elementary School</w:t>
      </w:r>
    </w:p>
    <w:p w:rsidR="00F77106" w:rsidRDefault="00F77106" w:rsidP="00F77106">
      <w:pPr>
        <w:spacing w:before="0" w:after="240"/>
        <w:rPr>
          <w:b/>
        </w:rPr>
      </w:pPr>
      <w:r>
        <w:rPr>
          <w:b/>
        </w:rPr>
        <w:t>Date: February 9, 2015</w:t>
      </w:r>
    </w:p>
    <w:tbl>
      <w:tblPr>
        <w:tblStyle w:val="TableGrid"/>
        <w:tblW w:w="12960" w:type="dxa"/>
        <w:jc w:val="center"/>
        <w:tblCellSpacing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8465"/>
      </w:tblGrid>
      <w:tr w:rsidR="00F77106" w:rsidTr="00871413">
        <w:trPr>
          <w:trHeight w:val="1001"/>
          <w:tblCellSpacing w:w="7" w:type="dxa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871413">
            <w:pPr>
              <w:spacing w:before="120"/>
            </w:pPr>
            <w:r>
              <w:t>Steps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871413">
            <w:pPr>
              <w:spacing w:before="120"/>
            </w:pPr>
            <w:r>
              <w:t>Word:                contrast</w:t>
            </w:r>
          </w:p>
        </w:tc>
      </w:tr>
      <w:tr w:rsidR="00F77106" w:rsidTr="00871413">
        <w:trPr>
          <w:trHeight w:val="595"/>
          <w:tblCellSpacing w:w="7" w:type="dxa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F77106">
            <w:pPr>
              <w:pStyle w:val="NumberedList1"/>
              <w:numPr>
                <w:ilvl w:val="0"/>
                <w:numId w:val="3"/>
              </w:numPr>
              <w:spacing w:before="120" w:after="0"/>
            </w:pPr>
            <w:r>
              <w:t xml:space="preserve">Teacher says-spells-says the word. Students repeat. 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871413">
            <w:pPr>
              <w:spacing w:before="120"/>
            </w:pPr>
            <w:r>
              <w:t>1. contrast-  c-o-n-t-r-a-s-t  -contrast</w:t>
            </w:r>
          </w:p>
        </w:tc>
      </w:tr>
      <w:tr w:rsidR="00F77106" w:rsidTr="00871413">
        <w:trPr>
          <w:trHeight w:val="1315"/>
          <w:tblCellSpacing w:w="7" w:type="dxa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F77106">
            <w:pPr>
              <w:pStyle w:val="NumberedList1"/>
              <w:numPr>
                <w:ilvl w:val="0"/>
                <w:numId w:val="3"/>
              </w:numPr>
              <w:spacing w:before="120" w:after="0"/>
            </w:pPr>
            <w:r>
              <w:t>Teacher states the word in context.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Pr="007E5867" w:rsidRDefault="00F77106" w:rsidP="00871413">
            <w:pPr>
              <w:spacing w:before="120"/>
              <w:ind w:left="0" w:firstLine="0"/>
            </w:pPr>
            <w:r w:rsidRPr="007E5867">
              <w:t>2.</w:t>
            </w:r>
            <w:r>
              <w:t xml:space="preserve"> </w:t>
            </w:r>
            <w:r w:rsidRPr="007E5867">
              <w:t>Contrast winter and summer weather.</w:t>
            </w:r>
          </w:p>
        </w:tc>
      </w:tr>
      <w:tr w:rsidR="00F77106" w:rsidTr="00871413">
        <w:trPr>
          <w:trHeight w:val="1153"/>
          <w:tblCellSpacing w:w="7" w:type="dxa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F77106">
            <w:pPr>
              <w:pStyle w:val="NumberedList1"/>
              <w:numPr>
                <w:ilvl w:val="0"/>
                <w:numId w:val="3"/>
              </w:numPr>
              <w:spacing w:before="120" w:after="0"/>
            </w:pPr>
            <w:r>
              <w:t>Student-friendly definition.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871413">
            <w:pPr>
              <w:spacing w:before="120"/>
            </w:pPr>
            <w:r>
              <w:t>3. Contrast means t</w:t>
            </w:r>
            <w:r w:rsidRPr="007E5867">
              <w:t>o compare</w:t>
            </w:r>
            <w:r>
              <w:t xml:space="preserve"> things</w:t>
            </w:r>
            <w:r w:rsidRPr="007E5867">
              <w:t xml:space="preserve"> to show differences</w:t>
            </w:r>
            <w:r>
              <w:t>. For example, it is very hot in the summer and very cold in the winter.</w:t>
            </w:r>
          </w:p>
        </w:tc>
      </w:tr>
      <w:tr w:rsidR="00F77106" w:rsidTr="00871413">
        <w:trPr>
          <w:trHeight w:val="991"/>
          <w:tblCellSpacing w:w="7" w:type="dxa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F77106">
            <w:pPr>
              <w:pStyle w:val="NumberedList1"/>
              <w:numPr>
                <w:ilvl w:val="0"/>
                <w:numId w:val="3"/>
              </w:numPr>
              <w:spacing w:before="120" w:after="0"/>
            </w:pPr>
            <w:r>
              <w:t>Highlight feature of the word-</w:t>
            </w:r>
            <w:r w:rsidRPr="00220D60">
              <w:rPr>
                <w:color w:val="FF0000"/>
              </w:rPr>
              <w:t>synonym.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06" w:rsidRDefault="00F77106" w:rsidP="00871413">
            <w:pPr>
              <w:spacing w:before="120"/>
            </w:pPr>
            <w:r>
              <w:t>4. A synonym for contrast is to find differences.</w:t>
            </w:r>
          </w:p>
        </w:tc>
      </w:tr>
    </w:tbl>
    <w:p w:rsidR="00F77106" w:rsidRDefault="00F77106" w:rsidP="00F77106"/>
    <w:p w:rsidR="007B0938" w:rsidRDefault="007B0938"/>
    <w:p w:rsidR="00F77106" w:rsidRDefault="00F77106"/>
    <w:p w:rsidR="00F77106" w:rsidRDefault="00F77106"/>
    <w:p w:rsidR="00F77106" w:rsidRDefault="00F77106" w:rsidP="00F77106">
      <w:pPr>
        <w:spacing w:before="0" w:after="240"/>
        <w:jc w:val="center"/>
        <w:rPr>
          <w:b/>
        </w:rPr>
      </w:pPr>
    </w:p>
    <w:p w:rsidR="00F77106" w:rsidRDefault="00F77106" w:rsidP="00F77106">
      <w:pPr>
        <w:spacing w:before="0" w:after="240"/>
        <w:ind w:left="3600" w:firstLine="720"/>
        <w:rPr>
          <w:b/>
        </w:rPr>
      </w:pPr>
      <w:proofErr w:type="spellStart"/>
      <w:r>
        <w:rPr>
          <w:b/>
        </w:rPr>
        <w:lastRenderedPageBreak/>
        <w:t>Timony</w:t>
      </w:r>
      <w:proofErr w:type="spellEnd"/>
      <w:r>
        <w:rPr>
          <w:b/>
        </w:rPr>
        <w:t xml:space="preserve"> Middle School Word of the Week</w:t>
      </w:r>
    </w:p>
    <w:p w:rsidR="00F77106" w:rsidRPr="00C744A9" w:rsidRDefault="00F77106" w:rsidP="00F77106">
      <w:pPr>
        <w:spacing w:before="0" w:after="240"/>
        <w:jc w:val="center"/>
        <w:rPr>
          <w:b/>
        </w:rPr>
      </w:pPr>
      <w:r w:rsidRPr="00C744A9">
        <w:rPr>
          <w:b/>
        </w:rPr>
        <w:t>Script for Implementing 7 Steps to Better Vocabulary</w:t>
      </w:r>
      <w:r>
        <w:rPr>
          <w:b/>
        </w:rPr>
        <w:t>- Steps 1-5</w:t>
      </w:r>
    </w:p>
    <w:p w:rsidR="00F77106" w:rsidRPr="00C744A9" w:rsidRDefault="00F77106" w:rsidP="00F77106">
      <w:pPr>
        <w:spacing w:before="0" w:after="240"/>
        <w:rPr>
          <w:b/>
        </w:rPr>
      </w:pPr>
      <w:r>
        <w:rPr>
          <w:b/>
        </w:rPr>
        <w:t>Date:  January 5, 2015</w:t>
      </w:r>
    </w:p>
    <w:tbl>
      <w:tblPr>
        <w:tblStyle w:val="TableGrid"/>
        <w:tblW w:w="12960" w:type="dxa"/>
        <w:jc w:val="center"/>
        <w:tblCellSpacing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8465"/>
      </w:tblGrid>
      <w:tr w:rsidR="00F77106" w:rsidRPr="00C744A9" w:rsidTr="00871413">
        <w:trPr>
          <w:trHeight w:val="1001"/>
          <w:tblCellSpacing w:w="7" w:type="dxa"/>
          <w:jc w:val="center"/>
        </w:trPr>
        <w:tc>
          <w:tcPr>
            <w:tcW w:w="4474" w:type="dxa"/>
          </w:tcPr>
          <w:p w:rsidR="00F77106" w:rsidRPr="00C744A9" w:rsidRDefault="00F77106" w:rsidP="00871413">
            <w:pPr>
              <w:spacing w:before="120"/>
            </w:pPr>
            <w:r w:rsidRPr="00C744A9">
              <w:t>Steps</w:t>
            </w:r>
          </w:p>
        </w:tc>
        <w:tc>
          <w:tcPr>
            <w:tcW w:w="8444" w:type="dxa"/>
          </w:tcPr>
          <w:p w:rsidR="00F77106" w:rsidRPr="00C744A9" w:rsidRDefault="00F77106" w:rsidP="00871413">
            <w:pPr>
              <w:spacing w:before="120"/>
            </w:pPr>
            <w:r>
              <w:t xml:space="preserve">Word:  </w:t>
            </w:r>
            <w:r w:rsidRPr="00DB74FA">
              <w:rPr>
                <w:b/>
              </w:rPr>
              <w:t xml:space="preserve">analyze </w:t>
            </w:r>
            <w:r w:rsidRPr="00C744A9">
              <w:t xml:space="preserve">  </w:t>
            </w:r>
            <w:r>
              <w:t xml:space="preserve">                           </w:t>
            </w:r>
            <w:r w:rsidRPr="00C744A9">
              <w:t xml:space="preserve">  </w:t>
            </w:r>
          </w:p>
        </w:tc>
      </w:tr>
      <w:tr w:rsidR="00F77106" w:rsidRPr="00C744A9" w:rsidTr="00871413">
        <w:trPr>
          <w:trHeight w:val="595"/>
          <w:tblCellSpacing w:w="7" w:type="dxa"/>
          <w:jc w:val="center"/>
        </w:trPr>
        <w:tc>
          <w:tcPr>
            <w:tcW w:w="4474" w:type="dxa"/>
          </w:tcPr>
          <w:p w:rsidR="00F77106" w:rsidRPr="00C744A9" w:rsidRDefault="00F77106" w:rsidP="00F77106">
            <w:pPr>
              <w:pStyle w:val="NumberedList1"/>
              <w:numPr>
                <w:ilvl w:val="0"/>
                <w:numId w:val="5"/>
              </w:numPr>
              <w:spacing w:before="120" w:after="0"/>
              <w:ind w:left="337"/>
            </w:pPr>
            <w:r w:rsidRPr="00C744A9">
              <w:t xml:space="preserve">Teacher says the word. Student repeats. </w:t>
            </w:r>
          </w:p>
        </w:tc>
        <w:tc>
          <w:tcPr>
            <w:tcW w:w="8444" w:type="dxa"/>
          </w:tcPr>
          <w:p w:rsidR="00F77106" w:rsidRPr="00C56FD2" w:rsidRDefault="00F77106" w:rsidP="00F77106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Times New Roman"/>
              </w:rPr>
            </w:pPr>
            <w:r w:rsidRPr="00C56FD2">
              <w:rPr>
                <w:rFonts w:eastAsia="Times New Roman"/>
              </w:rPr>
              <w:t>analyze</w:t>
            </w:r>
          </w:p>
        </w:tc>
      </w:tr>
      <w:tr w:rsidR="00F77106" w:rsidRPr="00C744A9" w:rsidTr="00871413">
        <w:trPr>
          <w:trHeight w:val="1315"/>
          <w:tblCellSpacing w:w="7" w:type="dxa"/>
          <w:jc w:val="center"/>
        </w:trPr>
        <w:tc>
          <w:tcPr>
            <w:tcW w:w="4474" w:type="dxa"/>
          </w:tcPr>
          <w:p w:rsidR="00F77106" w:rsidRPr="00C744A9" w:rsidRDefault="00F77106" w:rsidP="00F77106">
            <w:pPr>
              <w:pStyle w:val="NumberedList1"/>
              <w:numPr>
                <w:ilvl w:val="0"/>
                <w:numId w:val="5"/>
              </w:numPr>
              <w:spacing w:before="120" w:after="0"/>
              <w:ind w:left="337"/>
            </w:pPr>
            <w:r w:rsidRPr="00C744A9">
              <w:t>Teacher states the word in context from the mentor text.</w:t>
            </w:r>
          </w:p>
        </w:tc>
        <w:tc>
          <w:tcPr>
            <w:tcW w:w="8444" w:type="dxa"/>
          </w:tcPr>
          <w:p w:rsidR="00F77106" w:rsidRPr="00C56FD2" w:rsidRDefault="00F77106" w:rsidP="00F77106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Times New Roman"/>
              </w:rPr>
            </w:pPr>
            <w:r w:rsidRPr="00C56FD2">
              <w:rPr>
                <w:rFonts w:eastAsia="Times New Roman"/>
              </w:rPr>
              <w:t xml:space="preserve">The students analyzed the </w:t>
            </w:r>
            <w:r>
              <w:rPr>
                <w:rFonts w:eastAsia="Times New Roman"/>
              </w:rPr>
              <w:t>plot of the story.</w:t>
            </w:r>
          </w:p>
        </w:tc>
      </w:tr>
      <w:tr w:rsidR="00F77106" w:rsidRPr="00C744A9" w:rsidTr="00871413">
        <w:trPr>
          <w:trHeight w:val="1135"/>
          <w:tblCellSpacing w:w="7" w:type="dxa"/>
          <w:jc w:val="center"/>
        </w:trPr>
        <w:tc>
          <w:tcPr>
            <w:tcW w:w="4474" w:type="dxa"/>
          </w:tcPr>
          <w:p w:rsidR="00F77106" w:rsidRPr="00C744A9" w:rsidRDefault="00F77106" w:rsidP="00F77106">
            <w:pPr>
              <w:pStyle w:val="NumberedList1"/>
              <w:numPr>
                <w:ilvl w:val="0"/>
                <w:numId w:val="5"/>
              </w:numPr>
              <w:spacing w:before="120" w:after="0"/>
              <w:ind w:left="337"/>
            </w:pPr>
            <w:proofErr w:type="spellStart"/>
            <w:r w:rsidRPr="00C744A9">
              <w:rPr>
                <w:spacing w:val="0"/>
                <w:sz w:val="2"/>
                <w:szCs w:val="2"/>
              </w:rPr>
              <w:t>U</w:t>
            </w:r>
            <w:r w:rsidRPr="00C744A9">
              <w:rPr>
                <w:u w:val="single"/>
              </w:rPr>
              <w:t>Teacher</w:t>
            </w:r>
            <w:r w:rsidRPr="00C744A9">
              <w:rPr>
                <w:spacing w:val="0"/>
                <w:sz w:val="2"/>
                <w:szCs w:val="2"/>
              </w:rPr>
              <w:t>U</w:t>
            </w:r>
            <w:proofErr w:type="spellEnd"/>
            <w:r w:rsidRPr="00C744A9">
              <w:t xml:space="preserve"> provides the dictionary definition(s).</w:t>
            </w:r>
          </w:p>
        </w:tc>
        <w:tc>
          <w:tcPr>
            <w:tcW w:w="8444" w:type="dxa"/>
          </w:tcPr>
          <w:p w:rsidR="00F77106" w:rsidRPr="00C56FD2" w:rsidRDefault="00F77106" w:rsidP="00F77106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Times New Roman"/>
                <w:color w:val="000000" w:themeColor="text1"/>
              </w:rPr>
            </w:pPr>
            <w:r w:rsidRPr="00C56FD2">
              <w:rPr>
                <w:rFonts w:ascii="Verdana" w:eastAsia="Times New Roman" w:hAnsi="Verdana"/>
                <w:color w:val="000000" w:themeColor="text1"/>
                <w:sz w:val="20"/>
                <w:szCs w:val="20"/>
                <w:shd w:val="clear" w:color="auto" w:fill="E8ECF5"/>
              </w:rPr>
              <w:t>to study (something) closely and carefully : to learn the nature and relationship of the parts of (something) by a close and careful examination</w:t>
            </w:r>
          </w:p>
        </w:tc>
      </w:tr>
      <w:tr w:rsidR="00F77106" w:rsidRPr="00C744A9" w:rsidTr="00871413">
        <w:trPr>
          <w:trHeight w:val="1153"/>
          <w:tblCellSpacing w:w="7" w:type="dxa"/>
          <w:jc w:val="center"/>
        </w:trPr>
        <w:tc>
          <w:tcPr>
            <w:tcW w:w="4474" w:type="dxa"/>
          </w:tcPr>
          <w:p w:rsidR="00F77106" w:rsidRPr="00C744A9" w:rsidRDefault="00F77106" w:rsidP="00F77106">
            <w:pPr>
              <w:pStyle w:val="NumberedList1"/>
              <w:numPr>
                <w:ilvl w:val="0"/>
                <w:numId w:val="5"/>
              </w:numPr>
              <w:spacing w:before="120" w:after="0"/>
              <w:ind w:left="337"/>
            </w:pPr>
            <w:r w:rsidRPr="00C744A9">
              <w:t>Explains meaning with student-friendly definitions.</w:t>
            </w:r>
          </w:p>
        </w:tc>
        <w:tc>
          <w:tcPr>
            <w:tcW w:w="8444" w:type="dxa"/>
          </w:tcPr>
          <w:p w:rsidR="00F77106" w:rsidRPr="00C56FD2" w:rsidRDefault="00F77106" w:rsidP="00F77106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Times New Roman"/>
              </w:rPr>
            </w:pPr>
            <w:r w:rsidRPr="00C56FD2">
              <w:rPr>
                <w:rFonts w:eastAsia="Times New Roman"/>
              </w:rPr>
              <w:t>4. to break down or take apart and look at closely</w:t>
            </w:r>
          </w:p>
        </w:tc>
      </w:tr>
      <w:tr w:rsidR="00F77106" w:rsidRPr="00C744A9" w:rsidTr="00871413">
        <w:trPr>
          <w:trHeight w:val="1126"/>
          <w:tblCellSpacing w:w="7" w:type="dxa"/>
          <w:jc w:val="center"/>
        </w:trPr>
        <w:tc>
          <w:tcPr>
            <w:tcW w:w="4474" w:type="dxa"/>
          </w:tcPr>
          <w:p w:rsidR="00F77106" w:rsidRPr="00C744A9" w:rsidRDefault="00F77106" w:rsidP="00F77106">
            <w:pPr>
              <w:pStyle w:val="NumberedList1"/>
              <w:numPr>
                <w:ilvl w:val="0"/>
                <w:numId w:val="5"/>
              </w:numPr>
              <w:spacing w:before="120" w:after="0"/>
              <w:ind w:left="337"/>
            </w:pPr>
            <w:r w:rsidRPr="00C744A9">
              <w:t xml:space="preserve">Highlights features of the word: </w:t>
            </w:r>
            <w:proofErr w:type="spellStart"/>
            <w:r w:rsidRPr="00C744A9">
              <w:t>polysemous</w:t>
            </w:r>
            <w:proofErr w:type="spellEnd"/>
            <w:r w:rsidRPr="00C744A9">
              <w:t>, cognate, tense, prefixes, etc.</w:t>
            </w:r>
          </w:p>
        </w:tc>
        <w:tc>
          <w:tcPr>
            <w:tcW w:w="8444" w:type="dxa"/>
          </w:tcPr>
          <w:p w:rsidR="00F77106" w:rsidRPr="00C56FD2" w:rsidRDefault="00F77106" w:rsidP="00F77106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eastAsia="Times New Roman"/>
              </w:rPr>
            </w:pPr>
            <w:r w:rsidRPr="00C56FD2">
              <w:rPr>
                <w:rFonts w:eastAsia="Times New Roman"/>
              </w:rPr>
              <w:t xml:space="preserve">Analyze is a verb. </w:t>
            </w:r>
          </w:p>
          <w:p w:rsidR="00F77106" w:rsidRDefault="00F77106" w:rsidP="00871413">
            <w:pPr>
              <w:spacing w:before="120"/>
              <w:ind w:left="0" w:firstLine="0"/>
            </w:pPr>
            <w:r>
              <w:t xml:space="preserve">            </w:t>
            </w:r>
            <w:r w:rsidRPr="00C56FD2">
              <w:t xml:space="preserve">A synonym for analyze is dissect. </w:t>
            </w:r>
          </w:p>
          <w:p w:rsidR="00F77106" w:rsidRPr="00C56FD2" w:rsidRDefault="00F77106" w:rsidP="00871413">
            <w:pPr>
              <w:spacing w:before="120"/>
              <w:ind w:left="0" w:firstLine="0"/>
            </w:pPr>
            <w:r>
              <w:t xml:space="preserve">            </w:t>
            </w:r>
            <w:r w:rsidRPr="00C56FD2">
              <w:t xml:space="preserve">If you speak Spanish, it is a cognate: </w:t>
            </w:r>
            <w:proofErr w:type="spellStart"/>
            <w:r w:rsidRPr="00C56FD2">
              <w:t>analizar</w:t>
            </w:r>
            <w:proofErr w:type="spellEnd"/>
            <w:r w:rsidRPr="00C56FD2">
              <w:t xml:space="preserve"> </w:t>
            </w:r>
          </w:p>
        </w:tc>
      </w:tr>
    </w:tbl>
    <w:p w:rsidR="00F77106" w:rsidRDefault="00F77106" w:rsidP="00F77106"/>
    <w:p w:rsidR="00F77106" w:rsidRDefault="00F77106" w:rsidP="00F77106"/>
    <w:p w:rsidR="00F77106" w:rsidRDefault="00F77106" w:rsidP="00F77106">
      <w:pPr>
        <w:spacing w:before="0" w:after="240"/>
        <w:jc w:val="center"/>
        <w:rPr>
          <w:b/>
        </w:rPr>
      </w:pPr>
      <w:r>
        <w:rPr>
          <w:b/>
        </w:rPr>
        <w:lastRenderedPageBreak/>
        <w:t>Word of the Week</w:t>
      </w:r>
    </w:p>
    <w:p w:rsidR="00F77106" w:rsidRPr="00C744A9" w:rsidRDefault="00F77106" w:rsidP="00F77106">
      <w:pPr>
        <w:spacing w:before="0" w:after="240"/>
        <w:jc w:val="center"/>
        <w:rPr>
          <w:b/>
        </w:rPr>
      </w:pPr>
      <w:r w:rsidRPr="00C744A9">
        <w:rPr>
          <w:b/>
        </w:rPr>
        <w:t>Script for Implementing 7 Steps to Better Vocabulary</w:t>
      </w:r>
      <w:r>
        <w:rPr>
          <w:b/>
        </w:rPr>
        <w:t>- Steps 1-5</w:t>
      </w:r>
    </w:p>
    <w:p w:rsidR="00F77106" w:rsidRPr="00C744A9" w:rsidRDefault="00F77106" w:rsidP="00F77106">
      <w:pPr>
        <w:spacing w:before="0" w:after="240"/>
        <w:rPr>
          <w:b/>
        </w:rPr>
      </w:pPr>
      <w:r>
        <w:rPr>
          <w:b/>
        </w:rPr>
        <w:t xml:space="preserve">Date:  </w:t>
      </w:r>
    </w:p>
    <w:tbl>
      <w:tblPr>
        <w:tblStyle w:val="TableGrid"/>
        <w:tblW w:w="12960" w:type="dxa"/>
        <w:jc w:val="center"/>
        <w:tblCellSpacing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8465"/>
      </w:tblGrid>
      <w:tr w:rsidR="00F77106" w:rsidRPr="00C744A9" w:rsidTr="00871413">
        <w:trPr>
          <w:trHeight w:val="1001"/>
          <w:tblCellSpacing w:w="7" w:type="dxa"/>
          <w:jc w:val="center"/>
        </w:trPr>
        <w:tc>
          <w:tcPr>
            <w:tcW w:w="4474" w:type="dxa"/>
          </w:tcPr>
          <w:p w:rsidR="00F77106" w:rsidRPr="00C744A9" w:rsidRDefault="00F77106" w:rsidP="00871413">
            <w:pPr>
              <w:spacing w:before="120"/>
            </w:pPr>
            <w:r w:rsidRPr="00C744A9">
              <w:t>Steps</w:t>
            </w:r>
          </w:p>
        </w:tc>
        <w:tc>
          <w:tcPr>
            <w:tcW w:w="8444" w:type="dxa"/>
          </w:tcPr>
          <w:p w:rsidR="00F77106" w:rsidRPr="00C744A9" w:rsidRDefault="00F77106" w:rsidP="00871413">
            <w:pPr>
              <w:spacing w:before="120"/>
            </w:pPr>
            <w:r>
              <w:t xml:space="preserve">Word:   </w:t>
            </w:r>
            <w:r w:rsidRPr="00DB74FA">
              <w:rPr>
                <w:b/>
              </w:rPr>
              <w:t xml:space="preserve"> </w:t>
            </w:r>
            <w:r>
              <w:t xml:space="preserve">                           </w:t>
            </w:r>
            <w:r w:rsidRPr="00C744A9">
              <w:t xml:space="preserve">  </w:t>
            </w:r>
          </w:p>
        </w:tc>
      </w:tr>
      <w:tr w:rsidR="00F77106" w:rsidRPr="00C744A9" w:rsidTr="00871413">
        <w:trPr>
          <w:trHeight w:val="595"/>
          <w:tblCellSpacing w:w="7" w:type="dxa"/>
          <w:jc w:val="center"/>
        </w:trPr>
        <w:tc>
          <w:tcPr>
            <w:tcW w:w="4474" w:type="dxa"/>
          </w:tcPr>
          <w:p w:rsidR="00F77106" w:rsidRPr="00C744A9" w:rsidRDefault="00F77106" w:rsidP="00F77106">
            <w:pPr>
              <w:pStyle w:val="NumberedList1"/>
              <w:numPr>
                <w:ilvl w:val="0"/>
                <w:numId w:val="6"/>
              </w:numPr>
              <w:spacing w:before="120" w:after="0"/>
            </w:pPr>
            <w:r w:rsidRPr="00C744A9">
              <w:t xml:space="preserve">Teacher says the word. Student repeats. </w:t>
            </w:r>
          </w:p>
        </w:tc>
        <w:tc>
          <w:tcPr>
            <w:tcW w:w="8444" w:type="dxa"/>
          </w:tcPr>
          <w:p w:rsidR="00F77106" w:rsidRPr="00574A7D" w:rsidRDefault="00F77106" w:rsidP="00F77106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eastAsia="Times New Roman"/>
              </w:rPr>
            </w:pPr>
            <w:r w:rsidRPr="00574A7D">
              <w:rPr>
                <w:rFonts w:eastAsia="Times New Roman"/>
              </w:rPr>
              <w:t xml:space="preserve"> </w:t>
            </w:r>
          </w:p>
        </w:tc>
      </w:tr>
      <w:tr w:rsidR="00F77106" w:rsidRPr="00C744A9" w:rsidTr="00871413">
        <w:trPr>
          <w:trHeight w:val="1315"/>
          <w:tblCellSpacing w:w="7" w:type="dxa"/>
          <w:jc w:val="center"/>
        </w:trPr>
        <w:tc>
          <w:tcPr>
            <w:tcW w:w="4474" w:type="dxa"/>
          </w:tcPr>
          <w:p w:rsidR="00F77106" w:rsidRPr="00C744A9" w:rsidRDefault="00F77106" w:rsidP="00F77106">
            <w:pPr>
              <w:pStyle w:val="NumberedList1"/>
              <w:numPr>
                <w:ilvl w:val="0"/>
                <w:numId w:val="6"/>
              </w:numPr>
              <w:spacing w:before="120" w:after="0"/>
            </w:pPr>
            <w:r w:rsidRPr="00C744A9">
              <w:t>Teacher states the word in context from the mentor text.</w:t>
            </w:r>
          </w:p>
        </w:tc>
        <w:tc>
          <w:tcPr>
            <w:tcW w:w="8444" w:type="dxa"/>
          </w:tcPr>
          <w:p w:rsidR="00F77106" w:rsidRPr="00574A7D" w:rsidRDefault="00F77106" w:rsidP="00F77106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eastAsia="Times New Roman"/>
              </w:rPr>
            </w:pPr>
          </w:p>
        </w:tc>
      </w:tr>
      <w:tr w:rsidR="00F77106" w:rsidRPr="00C744A9" w:rsidTr="00871413">
        <w:trPr>
          <w:trHeight w:val="1135"/>
          <w:tblCellSpacing w:w="7" w:type="dxa"/>
          <w:jc w:val="center"/>
        </w:trPr>
        <w:tc>
          <w:tcPr>
            <w:tcW w:w="4474" w:type="dxa"/>
          </w:tcPr>
          <w:p w:rsidR="00F77106" w:rsidRPr="00C744A9" w:rsidRDefault="00F77106" w:rsidP="00F77106">
            <w:pPr>
              <w:pStyle w:val="NumberedList1"/>
              <w:numPr>
                <w:ilvl w:val="0"/>
                <w:numId w:val="6"/>
              </w:numPr>
              <w:spacing w:before="120" w:after="0"/>
            </w:pPr>
            <w:proofErr w:type="spellStart"/>
            <w:r w:rsidRPr="00C744A9">
              <w:rPr>
                <w:spacing w:val="0"/>
                <w:sz w:val="2"/>
                <w:szCs w:val="2"/>
              </w:rPr>
              <w:t>U</w:t>
            </w:r>
            <w:r w:rsidRPr="00C744A9">
              <w:rPr>
                <w:u w:val="single"/>
              </w:rPr>
              <w:t>Teacher</w:t>
            </w:r>
            <w:r w:rsidRPr="00C744A9">
              <w:rPr>
                <w:spacing w:val="0"/>
                <w:sz w:val="2"/>
                <w:szCs w:val="2"/>
              </w:rPr>
              <w:t>U</w:t>
            </w:r>
            <w:proofErr w:type="spellEnd"/>
            <w:r w:rsidRPr="00C744A9">
              <w:t xml:space="preserve"> provides the dictionary definition(s).</w:t>
            </w:r>
          </w:p>
        </w:tc>
        <w:tc>
          <w:tcPr>
            <w:tcW w:w="8444" w:type="dxa"/>
          </w:tcPr>
          <w:p w:rsidR="00F77106" w:rsidRPr="00574A7D" w:rsidRDefault="00F77106" w:rsidP="00F77106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eastAsia="Times New Roman"/>
              </w:rPr>
            </w:pPr>
          </w:p>
        </w:tc>
      </w:tr>
      <w:tr w:rsidR="00F77106" w:rsidRPr="00C744A9" w:rsidTr="00871413">
        <w:trPr>
          <w:trHeight w:val="1153"/>
          <w:tblCellSpacing w:w="7" w:type="dxa"/>
          <w:jc w:val="center"/>
        </w:trPr>
        <w:tc>
          <w:tcPr>
            <w:tcW w:w="4474" w:type="dxa"/>
          </w:tcPr>
          <w:p w:rsidR="00F77106" w:rsidRPr="00C744A9" w:rsidRDefault="00F77106" w:rsidP="00F77106">
            <w:pPr>
              <w:pStyle w:val="NumberedList1"/>
              <w:numPr>
                <w:ilvl w:val="0"/>
                <w:numId w:val="6"/>
              </w:numPr>
              <w:spacing w:before="120" w:after="0"/>
            </w:pPr>
            <w:r w:rsidRPr="00C744A9">
              <w:t>Explains meaning with student-friendly definitions.</w:t>
            </w:r>
          </w:p>
        </w:tc>
        <w:tc>
          <w:tcPr>
            <w:tcW w:w="8444" w:type="dxa"/>
          </w:tcPr>
          <w:p w:rsidR="00F77106" w:rsidRPr="00574A7D" w:rsidRDefault="00F77106" w:rsidP="00F77106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eastAsia="Times New Roman"/>
              </w:rPr>
            </w:pPr>
            <w:r w:rsidRPr="00574A7D">
              <w:rPr>
                <w:rFonts w:eastAsia="Times New Roman"/>
              </w:rPr>
              <w:t xml:space="preserve"> </w:t>
            </w:r>
          </w:p>
        </w:tc>
      </w:tr>
      <w:tr w:rsidR="00F77106" w:rsidRPr="00C744A9" w:rsidTr="00871413">
        <w:trPr>
          <w:trHeight w:val="1126"/>
          <w:tblCellSpacing w:w="7" w:type="dxa"/>
          <w:jc w:val="center"/>
        </w:trPr>
        <w:tc>
          <w:tcPr>
            <w:tcW w:w="4474" w:type="dxa"/>
          </w:tcPr>
          <w:p w:rsidR="00F77106" w:rsidRPr="00C744A9" w:rsidRDefault="00F77106" w:rsidP="00F77106">
            <w:pPr>
              <w:pStyle w:val="NumberedList1"/>
              <w:numPr>
                <w:ilvl w:val="0"/>
                <w:numId w:val="6"/>
              </w:numPr>
              <w:spacing w:before="120" w:after="0"/>
            </w:pPr>
            <w:r w:rsidRPr="00C744A9">
              <w:t xml:space="preserve">Highlights features of the word: </w:t>
            </w:r>
            <w:proofErr w:type="spellStart"/>
            <w:r w:rsidRPr="00C744A9">
              <w:t>polysemous</w:t>
            </w:r>
            <w:proofErr w:type="spellEnd"/>
            <w:r w:rsidRPr="00C744A9">
              <w:t>, cognate, tense, prefixes, etc.</w:t>
            </w:r>
          </w:p>
        </w:tc>
        <w:tc>
          <w:tcPr>
            <w:tcW w:w="8444" w:type="dxa"/>
          </w:tcPr>
          <w:p w:rsidR="00F77106" w:rsidRPr="00F77106" w:rsidRDefault="00F77106" w:rsidP="00F77106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eastAsia="Times New Roman"/>
              </w:rPr>
            </w:pPr>
          </w:p>
        </w:tc>
      </w:tr>
    </w:tbl>
    <w:p w:rsidR="00F77106" w:rsidRDefault="00F77106" w:rsidP="00F77106"/>
    <w:p w:rsidR="00F77106" w:rsidRDefault="00F77106"/>
    <w:sectPr w:rsidR="00F77106" w:rsidSect="00F771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4FA"/>
    <w:multiLevelType w:val="hybridMultilevel"/>
    <w:tmpl w:val="3746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4BD7"/>
    <w:multiLevelType w:val="hybridMultilevel"/>
    <w:tmpl w:val="0340F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</w:rPr>
    </w:lvl>
    <w:lvl w:ilvl="1" w:tplc="86DAE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09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00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CDB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E00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4E12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C9A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462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E6B29"/>
    <w:multiLevelType w:val="hybridMultilevel"/>
    <w:tmpl w:val="C3D8B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86DAEA1C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F09E10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400764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ECDB8E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E002B6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4E12A2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AC9A72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E46238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DD047B"/>
    <w:multiLevelType w:val="hybridMultilevel"/>
    <w:tmpl w:val="3484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54E"/>
    <w:multiLevelType w:val="hybridMultilevel"/>
    <w:tmpl w:val="A07E7F28"/>
    <w:lvl w:ilvl="0" w:tplc="26969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86DAEA1C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F09E10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400764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ECDB8E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E002B6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4E12A2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AC9A72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E46238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9E97D2A"/>
    <w:multiLevelType w:val="hybridMultilevel"/>
    <w:tmpl w:val="0340F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</w:rPr>
    </w:lvl>
    <w:lvl w:ilvl="1" w:tplc="86DAE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09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00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CDB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E00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4E12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C9A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462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E258F"/>
    <w:multiLevelType w:val="hybridMultilevel"/>
    <w:tmpl w:val="CAAA770E"/>
    <w:lvl w:ilvl="0" w:tplc="2BA47FF8">
      <w:start w:val="1"/>
      <w:numFmt w:val="decimal"/>
      <w:pStyle w:val="NumberedList1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81F8A"/>
    <w:multiLevelType w:val="hybridMultilevel"/>
    <w:tmpl w:val="FBDE250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930AC"/>
    <w:multiLevelType w:val="hybridMultilevel"/>
    <w:tmpl w:val="FD04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06"/>
    <w:rsid w:val="0064425F"/>
    <w:rsid w:val="007B0938"/>
    <w:rsid w:val="00F7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06"/>
    <w:pPr>
      <w:spacing w:before="240"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edList1Char">
    <w:name w:val="Numbered List 1 Char"/>
    <w:link w:val="NumberedList1"/>
    <w:locked/>
    <w:rsid w:val="00F77106"/>
    <w:rPr>
      <w:rFonts w:ascii="Times New Roman" w:eastAsia="Calibri" w:hAnsi="Times New Roman" w:cs="Times New Roman"/>
      <w:spacing w:val="-1"/>
      <w:sz w:val="24"/>
      <w:szCs w:val="24"/>
    </w:rPr>
  </w:style>
  <w:style w:type="paragraph" w:customStyle="1" w:styleId="NumberedList1">
    <w:name w:val="Numbered List 1"/>
    <w:next w:val="List2"/>
    <w:link w:val="NumberedList1Char"/>
    <w:qFormat/>
    <w:rsid w:val="00F77106"/>
    <w:pPr>
      <w:numPr>
        <w:numId w:val="1"/>
      </w:numPr>
      <w:spacing w:before="240" w:after="120" w:line="240" w:lineRule="auto"/>
    </w:pPr>
    <w:rPr>
      <w:rFonts w:ascii="Times New Roman" w:eastAsia="Calibri" w:hAnsi="Times New Roman" w:cs="Times New Roman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F77106"/>
    <w:pPr>
      <w:spacing w:before="240" w:after="0" w:line="240" w:lineRule="auto"/>
      <w:ind w:left="360" w:hanging="360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semiHidden/>
    <w:unhideWhenUsed/>
    <w:rsid w:val="00F77106"/>
    <w:pPr>
      <w:ind w:left="720" w:hanging="360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77106"/>
    <w:pPr>
      <w:widowControl w:val="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7106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06"/>
    <w:pPr>
      <w:spacing w:before="240"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edList1Char">
    <w:name w:val="Numbered List 1 Char"/>
    <w:link w:val="NumberedList1"/>
    <w:locked/>
    <w:rsid w:val="00F77106"/>
    <w:rPr>
      <w:rFonts w:ascii="Times New Roman" w:eastAsia="Calibri" w:hAnsi="Times New Roman" w:cs="Times New Roman"/>
      <w:spacing w:val="-1"/>
      <w:sz w:val="24"/>
      <w:szCs w:val="24"/>
    </w:rPr>
  </w:style>
  <w:style w:type="paragraph" w:customStyle="1" w:styleId="NumberedList1">
    <w:name w:val="Numbered List 1"/>
    <w:next w:val="List2"/>
    <w:link w:val="NumberedList1Char"/>
    <w:qFormat/>
    <w:rsid w:val="00F77106"/>
    <w:pPr>
      <w:numPr>
        <w:numId w:val="1"/>
      </w:numPr>
      <w:spacing w:before="240" w:after="120" w:line="240" w:lineRule="auto"/>
    </w:pPr>
    <w:rPr>
      <w:rFonts w:ascii="Times New Roman" w:eastAsia="Calibri" w:hAnsi="Times New Roman" w:cs="Times New Roman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F77106"/>
    <w:pPr>
      <w:spacing w:before="240" w:after="0" w:line="240" w:lineRule="auto"/>
      <w:ind w:left="360" w:hanging="360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semiHidden/>
    <w:unhideWhenUsed/>
    <w:rsid w:val="00F77106"/>
    <w:pPr>
      <w:ind w:left="720" w:hanging="360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77106"/>
    <w:pPr>
      <w:widowControl w:val="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710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laalonz</dc:creator>
  <cp:lastModifiedBy>Bent, Cynthia</cp:lastModifiedBy>
  <cp:revision>2</cp:revision>
  <dcterms:created xsi:type="dcterms:W3CDTF">2015-09-11T13:37:00Z</dcterms:created>
  <dcterms:modified xsi:type="dcterms:W3CDTF">2015-09-11T13:37:00Z</dcterms:modified>
</cp:coreProperties>
</file>